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82B" w:rsidRPr="00840C72" w:rsidRDefault="005326D1" w:rsidP="005326D1">
      <w:pPr>
        <w:jc w:val="center"/>
      </w:pPr>
      <w:r>
        <w:rPr>
          <w:noProof/>
        </w:rPr>
        <w:drawing>
          <wp:inline distT="0" distB="0" distL="0" distR="0" wp14:anchorId="6591A427" wp14:editId="1F535093">
            <wp:extent cx="1762125" cy="923925"/>
            <wp:effectExtent l="0" t="0" r="9525" b="9525"/>
            <wp:docPr id="12" name="Picture 12" descr="MICV2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CV2C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2125" cy="923925"/>
                    </a:xfrm>
                    <a:prstGeom prst="rect">
                      <a:avLst/>
                    </a:prstGeom>
                    <a:noFill/>
                    <a:ln>
                      <a:noFill/>
                    </a:ln>
                  </pic:spPr>
                </pic:pic>
              </a:graphicData>
            </a:graphic>
          </wp:inline>
        </w:drawing>
      </w:r>
    </w:p>
    <w:p w:rsidR="007C08EA" w:rsidRDefault="007C08EA" w:rsidP="00A030B1"/>
    <w:p w:rsidR="00D32A1F" w:rsidRDefault="00D32A1F" w:rsidP="00A030B1"/>
    <w:p w:rsidR="0010382B" w:rsidRDefault="0010382B" w:rsidP="00A030B1"/>
    <w:p w:rsidR="0010382B" w:rsidRDefault="0010382B" w:rsidP="005326D1">
      <w:pPr>
        <w:pStyle w:val="CoverStyleLarge"/>
      </w:pPr>
      <w:bookmarkStart w:id="0" w:name="_Toc246311096"/>
      <w:bookmarkStart w:id="1" w:name="_Toc285440739"/>
      <w:bookmarkStart w:id="2" w:name="_Toc285440853"/>
      <w:bookmarkStart w:id="3" w:name="_Toc285440909"/>
      <w:r>
        <w:t>PRELIMINARY</w:t>
      </w:r>
      <w:bookmarkEnd w:id="0"/>
      <w:bookmarkEnd w:id="1"/>
      <w:bookmarkEnd w:id="2"/>
      <w:bookmarkEnd w:id="3"/>
    </w:p>
    <w:p w:rsidR="00F86721" w:rsidRDefault="00F86721" w:rsidP="00A030B1"/>
    <w:p w:rsidR="00F86721" w:rsidRDefault="00F86721" w:rsidP="00A030B1"/>
    <w:p w:rsidR="0010382B" w:rsidRDefault="0010382B" w:rsidP="00A030B1"/>
    <w:tbl>
      <w:tblPr>
        <w:tblW w:w="0" w:type="auto"/>
        <w:jc w:val="center"/>
        <w:tblLayout w:type="fixed"/>
        <w:tblCellMar>
          <w:left w:w="120" w:type="dxa"/>
          <w:right w:w="120" w:type="dxa"/>
        </w:tblCellMar>
        <w:tblLook w:val="0000" w:firstRow="0" w:lastRow="0" w:firstColumn="0" w:lastColumn="0" w:noHBand="0" w:noVBand="0"/>
      </w:tblPr>
      <w:tblGrid>
        <w:gridCol w:w="2673"/>
        <w:gridCol w:w="2438"/>
      </w:tblGrid>
      <w:tr w:rsidR="0010382B">
        <w:trPr>
          <w:jc w:val="center"/>
        </w:trPr>
        <w:tc>
          <w:tcPr>
            <w:tcW w:w="5111" w:type="dxa"/>
            <w:gridSpan w:val="2"/>
            <w:tcBorders>
              <w:top w:val="double" w:sz="6" w:space="0" w:color="auto"/>
              <w:left w:val="double" w:sz="6" w:space="0" w:color="auto"/>
              <w:bottom w:val="single" w:sz="4" w:space="0" w:color="auto"/>
              <w:right w:val="double" w:sz="6" w:space="0" w:color="auto"/>
            </w:tcBorders>
          </w:tcPr>
          <w:p w:rsidR="0010382B" w:rsidRDefault="00D36F1C" w:rsidP="0025393A">
            <w:pPr>
              <w:pStyle w:val="TitleAN"/>
            </w:pPr>
            <w:r>
              <w:t>CEC1702 OTP Programming Design Doc</w:t>
            </w:r>
            <w:r w:rsidR="00460FB8">
              <w:t xml:space="preserve"> </w:t>
            </w:r>
          </w:p>
        </w:tc>
      </w:tr>
      <w:tr w:rsidR="0010382B">
        <w:trPr>
          <w:jc w:val="center"/>
        </w:trPr>
        <w:tc>
          <w:tcPr>
            <w:tcW w:w="5111" w:type="dxa"/>
            <w:gridSpan w:val="2"/>
            <w:tcBorders>
              <w:top w:val="double" w:sz="6" w:space="0" w:color="auto"/>
              <w:left w:val="double" w:sz="6" w:space="0" w:color="auto"/>
              <w:bottom w:val="single" w:sz="4" w:space="0" w:color="auto"/>
              <w:right w:val="double" w:sz="6" w:space="0" w:color="auto"/>
            </w:tcBorders>
          </w:tcPr>
          <w:p w:rsidR="0010382B" w:rsidRDefault="00D36F1C" w:rsidP="00A030B1">
            <w:pPr>
              <w:pStyle w:val="TitleANSub"/>
              <w:rPr>
                <w:sz w:val="28"/>
              </w:rPr>
            </w:pPr>
            <w:r>
              <w:rPr>
                <w:sz w:val="28"/>
              </w:rPr>
              <w:t>Specification</w:t>
            </w:r>
          </w:p>
        </w:tc>
      </w:tr>
      <w:tr w:rsidR="0010382B">
        <w:trPr>
          <w:jc w:val="center"/>
        </w:trPr>
        <w:tc>
          <w:tcPr>
            <w:tcW w:w="2673" w:type="dxa"/>
            <w:tcBorders>
              <w:top w:val="single" w:sz="4" w:space="0" w:color="auto"/>
              <w:left w:val="double" w:sz="6" w:space="0" w:color="auto"/>
              <w:bottom w:val="double" w:sz="6" w:space="0" w:color="auto"/>
              <w:right w:val="single" w:sz="4" w:space="0" w:color="auto"/>
            </w:tcBorders>
          </w:tcPr>
          <w:p w:rsidR="0010382B" w:rsidRDefault="00D36F1C" w:rsidP="00CA3726">
            <w:pPr>
              <w:pStyle w:val="Revision"/>
            </w:pPr>
            <w:r>
              <w:t xml:space="preserve">Rev </w:t>
            </w:r>
            <w:r w:rsidR="00CA3726">
              <w:t>4</w:t>
            </w:r>
          </w:p>
        </w:tc>
        <w:tc>
          <w:tcPr>
            <w:tcW w:w="2438" w:type="dxa"/>
            <w:tcBorders>
              <w:top w:val="single" w:sz="4" w:space="0" w:color="auto"/>
              <w:left w:val="single" w:sz="4" w:space="0" w:color="auto"/>
              <w:bottom w:val="double" w:sz="6" w:space="0" w:color="auto"/>
              <w:right w:val="double" w:sz="6" w:space="0" w:color="auto"/>
            </w:tcBorders>
          </w:tcPr>
          <w:p w:rsidR="0010382B" w:rsidRDefault="00D36F1C" w:rsidP="00CA3726">
            <w:pPr>
              <w:pStyle w:val="DateAN"/>
            </w:pPr>
            <w:r>
              <w:t>0</w:t>
            </w:r>
            <w:r w:rsidR="00B9146F">
              <w:t>2</w:t>
            </w:r>
            <w:r>
              <w:t>/</w:t>
            </w:r>
            <w:r w:rsidR="00CA3726">
              <w:t>1</w:t>
            </w:r>
            <w:r w:rsidR="00B9146F">
              <w:t>7</w:t>
            </w:r>
            <w:r>
              <w:t>/2017</w:t>
            </w:r>
          </w:p>
        </w:tc>
      </w:tr>
    </w:tbl>
    <w:p w:rsidR="0010382B" w:rsidRDefault="0010382B" w:rsidP="00A030B1"/>
    <w:p w:rsidR="0010382B" w:rsidRDefault="0010382B" w:rsidP="00A030B1"/>
    <w:p w:rsidR="005326D1" w:rsidRDefault="005326D1" w:rsidP="005326D1">
      <w:pPr>
        <w:pStyle w:val="CoverStyleLarge"/>
      </w:pPr>
      <w:r>
        <w:t>MICROCHIP CONFIDENTIAL</w:t>
      </w:r>
    </w:p>
    <w:p w:rsidR="0010382B" w:rsidRPr="00EF6A0E" w:rsidRDefault="0010382B" w:rsidP="00A030B1"/>
    <w:p w:rsidR="00D32A1F" w:rsidRDefault="00D32A1F" w:rsidP="00A030B1"/>
    <w:tbl>
      <w:tblPr>
        <w:tblpPr w:leftFromText="180" w:rightFromText="180" w:vertAnchor="text" w:horzAnchor="margin" w:tblpY="39"/>
        <w:tblW w:w="0" w:type="auto"/>
        <w:tblCellMar>
          <w:left w:w="120" w:type="dxa"/>
          <w:right w:w="120" w:type="dxa"/>
        </w:tblCellMar>
        <w:tblLook w:val="0000" w:firstRow="0" w:lastRow="0" w:firstColumn="0" w:lastColumn="0" w:noHBand="0" w:noVBand="0"/>
      </w:tblPr>
      <w:tblGrid>
        <w:gridCol w:w="9600"/>
      </w:tblGrid>
      <w:tr w:rsidR="005326D1" w:rsidTr="005326D1">
        <w:tc>
          <w:tcPr>
            <w:tcW w:w="0" w:type="auto"/>
            <w:tcBorders>
              <w:top w:val="double" w:sz="6" w:space="0" w:color="auto"/>
              <w:left w:val="double" w:sz="6" w:space="0" w:color="auto"/>
              <w:bottom w:val="double" w:sz="6" w:space="0" w:color="auto"/>
              <w:right w:val="double" w:sz="6" w:space="0" w:color="auto"/>
            </w:tcBorders>
            <w:vAlign w:val="center"/>
          </w:tcPr>
          <w:p w:rsidR="005326D1" w:rsidRDefault="005326D1" w:rsidP="005326D1">
            <w:pPr>
              <w:pStyle w:val="ConfidentialStatement"/>
            </w:pPr>
            <w:r w:rsidRPr="00FB3A8D">
              <w:t>Copyright © 201</w:t>
            </w:r>
            <w:r>
              <w:t>2 Microchip</w:t>
            </w:r>
            <w:r w:rsidRPr="00FB3A8D">
              <w:t xml:space="preserve"> or its subsidiaries. All rights reserved.</w:t>
            </w:r>
          </w:p>
          <w:p w:rsidR="005326D1" w:rsidRDefault="005326D1" w:rsidP="005326D1">
            <w:pPr>
              <w:pStyle w:val="ConfidentialStatement"/>
            </w:pPr>
            <w:r w:rsidRPr="00FB3A8D">
              <w:t xml:space="preserve">The information contained herein is confidential and proprietary to </w:t>
            </w:r>
            <w:r>
              <w:t>Microchip</w:t>
            </w:r>
            <w:r w:rsidRPr="00FB3A8D">
              <w:t xml:space="preserve">, shall be used solely in accordance with the agreement pursuant to which it is provided, and shall not be reproduced or disclosed to others without the prior written consent of </w:t>
            </w:r>
            <w:r>
              <w:t>Microchip</w:t>
            </w:r>
            <w:r w:rsidRPr="00FB3A8D">
              <w:t xml:space="preserve">. Although the information is believed to be accurate, no responsibility is assumed for inaccuracies. </w:t>
            </w:r>
            <w:r>
              <w:t xml:space="preserve">Microchip </w:t>
            </w:r>
            <w:r w:rsidRPr="00FB3A8D">
              <w:t xml:space="preserve">reserves the right to make changes to this document and to specifications and product descriptions at any time without notice. </w:t>
            </w:r>
            <w:proofErr w:type="gramStart"/>
            <w:r w:rsidRPr="00FB3A8D">
              <w:t>Neither the provision of this information nor the sale of the described semiconductor devices conveys any licenses under any patent rights or</w:t>
            </w:r>
            <w:proofErr w:type="gramEnd"/>
            <w:r w:rsidRPr="00FB3A8D">
              <w:t xml:space="preserve"> other intellectual property rights of </w:t>
            </w:r>
            <w:r>
              <w:t>Microchip</w:t>
            </w:r>
            <w:r w:rsidRPr="00FB3A8D">
              <w:t xml:space="preserve"> or others. The product may contain design defects or errors known as anomalies, including but not necessarily limited to any which may be identified in this document, which may cause the product to deviate from published specifications. </w:t>
            </w:r>
            <w:r>
              <w:t>Microchip</w:t>
            </w:r>
            <w:r w:rsidRPr="00FB3A8D">
              <w:t xml:space="preserve"> products are not designed, intended, authorized or warranted for use in any life support or other application where product failure could cause or contribute to personal injury or severe property damage. Any and all such uses without prior written approval of an officer of</w:t>
            </w:r>
            <w:r>
              <w:t xml:space="preserve"> Microchip</w:t>
            </w:r>
            <w:r w:rsidRPr="00FB3A8D">
              <w:t xml:space="preserve"> will be fully at the risk of the custo</w:t>
            </w:r>
            <w:r>
              <w:t xml:space="preserve">mer. </w:t>
            </w:r>
          </w:p>
          <w:p w:rsidR="005326D1" w:rsidRDefault="005326D1" w:rsidP="005326D1">
            <w:pPr>
              <w:pStyle w:val="ConfidentialStatement"/>
            </w:pPr>
            <w:r w:rsidRPr="00FB3A8D">
              <w:t xml:space="preserve"> </w:t>
            </w:r>
          </w:p>
          <w:p w:rsidR="005326D1" w:rsidRDefault="005326D1" w:rsidP="005326D1">
            <w:pPr>
              <w:pStyle w:val="ConfidentialStatement"/>
            </w:pPr>
            <w:r>
              <w:t>MICROCHIP</w:t>
            </w:r>
            <w:r w:rsidRPr="00FB3A8D">
              <w:t xml:space="preserve"> DISCLAIMS AND EXCLUDES ANY AND ALL WARRANTIES, INCLUDING WITHOUT LIMITATION ANY AND ALL IMPLIED WARRANTIES OF MERCHANTABILITY, FITNESS FOR A PARTICULAR PURPOSE, TITLE, AND AGAINST INFRINGEMENT AND THE LIKE, AND ANY AND ALL WARRANTIES ARISING FROM ANY COURSE OF DEALING OR USAGE OF TRADE. IN NO EVENT SHALL SMSC BE LIABLE FOR ANY DIRECT, INCIDENTAL, INDIRECT, SPECIAL, PUNITIVE, OR CONSEQUENTIAL DAMAGES; OR FOR LOST DATA, PROFITS, SAVINGS OR REVENUES OF ANY KIND; REGARDLESS OF THE FORM OF ACTION, WHETHER BASED ON CONTRACT; TORT; NEGLIGENCE OF SMSC OR OTHERS; STRICT LIABILITY; BREACH OF WARRANTY; OR OTHERWISE; WHETHER OR NOT ANY REMEDY OF BUYER IS HELD TO HAVE FAILED OF ITS ESSENTIAL PURPOSE, AND WHETHER OR NOT SMSC HAS BEEN ADVISED OF THE POSSIBILITY OF SUCH DAMAGES.</w:t>
            </w:r>
          </w:p>
        </w:tc>
      </w:tr>
    </w:tbl>
    <w:p w:rsidR="007C08EA" w:rsidRDefault="007C08EA" w:rsidP="00A030B1"/>
    <w:p w:rsidR="00D32A1F" w:rsidRDefault="00D32A1F" w:rsidP="00A030B1"/>
    <w:p w:rsidR="00680EED" w:rsidRPr="00316380" w:rsidRDefault="00680EED" w:rsidP="00680EED">
      <w:pPr>
        <w:pStyle w:val="TOC1"/>
      </w:pPr>
      <w:bookmarkStart w:id="4" w:name="_Toc271289980"/>
    </w:p>
    <w:p w:rsidR="00D9233F" w:rsidRPr="00151807" w:rsidRDefault="00680EED" w:rsidP="00151807">
      <w:pPr>
        <w:pStyle w:val="TOC1"/>
        <w:jc w:val="center"/>
        <w:rPr>
          <w:sz w:val="28"/>
          <w:szCs w:val="28"/>
        </w:rPr>
      </w:pPr>
      <w:r w:rsidRPr="00151807">
        <w:rPr>
          <w:sz w:val="28"/>
          <w:szCs w:val="28"/>
        </w:rPr>
        <w:t>Table of Contents</w:t>
      </w:r>
    </w:p>
    <w:p w:rsidR="00CA3726" w:rsidRDefault="00C41677">
      <w:pPr>
        <w:pStyle w:val="TOC1"/>
        <w:tabs>
          <w:tab w:val="left" w:pos="360"/>
          <w:tab w:val="right" w:leader="dot" w:pos="9350"/>
        </w:tabs>
        <w:rPr>
          <w:rFonts w:asciiTheme="minorHAnsi" w:eastAsiaTheme="minorEastAsia" w:hAnsiTheme="minorHAnsi" w:cstheme="minorBidi"/>
          <w:b w:val="0"/>
          <w:caps w:val="0"/>
          <w:noProof/>
          <w:sz w:val="22"/>
          <w:szCs w:val="22"/>
        </w:rPr>
      </w:pPr>
      <w:r>
        <w:fldChar w:fldCharType="begin"/>
      </w:r>
      <w:r w:rsidR="006A2084">
        <w:instrText xml:space="preserve"> TOC \h \z \t "Heading 1,1,Heading 2,2,Heading 3,3,Appendix,1,AppHead1,2,AppHead2,3" </w:instrText>
      </w:r>
      <w:r>
        <w:fldChar w:fldCharType="separate"/>
      </w:r>
      <w:hyperlink w:anchor="_Toc475120627" w:history="1">
        <w:r w:rsidR="00CA3726" w:rsidRPr="00EA0DE7">
          <w:rPr>
            <w:rStyle w:val="Hyperlink"/>
            <w:noProof/>
          </w:rPr>
          <w:t>1</w:t>
        </w:r>
        <w:r w:rsidR="00CA3726">
          <w:rPr>
            <w:rFonts w:asciiTheme="minorHAnsi" w:eastAsiaTheme="minorEastAsia" w:hAnsiTheme="minorHAnsi" w:cstheme="minorBidi"/>
            <w:b w:val="0"/>
            <w:caps w:val="0"/>
            <w:noProof/>
            <w:sz w:val="22"/>
            <w:szCs w:val="22"/>
          </w:rPr>
          <w:tab/>
        </w:r>
        <w:r w:rsidR="00CA3726" w:rsidRPr="00EA0DE7">
          <w:rPr>
            <w:rStyle w:val="Hyperlink"/>
            <w:noProof/>
          </w:rPr>
          <w:t>Introduction</w:t>
        </w:r>
        <w:r w:rsidR="00CA3726">
          <w:rPr>
            <w:noProof/>
            <w:webHidden/>
          </w:rPr>
          <w:tab/>
        </w:r>
        <w:r w:rsidR="00CA3726">
          <w:rPr>
            <w:noProof/>
            <w:webHidden/>
          </w:rPr>
          <w:fldChar w:fldCharType="begin"/>
        </w:r>
        <w:r w:rsidR="00CA3726">
          <w:rPr>
            <w:noProof/>
            <w:webHidden/>
          </w:rPr>
          <w:instrText xml:space="preserve"> PAGEREF _Toc475120627 \h </w:instrText>
        </w:r>
        <w:r w:rsidR="00CA3726">
          <w:rPr>
            <w:noProof/>
            <w:webHidden/>
          </w:rPr>
        </w:r>
        <w:r w:rsidR="00CA3726">
          <w:rPr>
            <w:noProof/>
            <w:webHidden/>
          </w:rPr>
          <w:fldChar w:fldCharType="separate"/>
        </w:r>
        <w:r w:rsidR="00CA3726">
          <w:rPr>
            <w:noProof/>
            <w:webHidden/>
          </w:rPr>
          <w:t>3</w:t>
        </w:r>
        <w:r w:rsidR="00CA3726">
          <w:rPr>
            <w:noProof/>
            <w:webHidden/>
          </w:rPr>
          <w:fldChar w:fldCharType="end"/>
        </w:r>
      </w:hyperlink>
    </w:p>
    <w:p w:rsidR="00CA3726" w:rsidRDefault="00CA3726">
      <w:pPr>
        <w:pStyle w:val="TOC2"/>
        <w:tabs>
          <w:tab w:val="left" w:pos="720"/>
          <w:tab w:val="right" w:leader="dot" w:pos="9350"/>
        </w:tabs>
        <w:rPr>
          <w:rFonts w:asciiTheme="minorHAnsi" w:eastAsiaTheme="minorEastAsia" w:hAnsiTheme="minorHAnsi" w:cstheme="minorBidi"/>
          <w:smallCaps w:val="0"/>
          <w:noProof/>
          <w:sz w:val="22"/>
          <w:szCs w:val="22"/>
        </w:rPr>
      </w:pPr>
      <w:hyperlink w:anchor="_Toc475120628" w:history="1">
        <w:r w:rsidRPr="00EA0DE7">
          <w:rPr>
            <w:rStyle w:val="Hyperlink"/>
            <w:noProof/>
          </w:rPr>
          <w:t>1.1</w:t>
        </w:r>
        <w:r>
          <w:rPr>
            <w:rFonts w:asciiTheme="minorHAnsi" w:eastAsiaTheme="minorEastAsia" w:hAnsiTheme="minorHAnsi" w:cstheme="minorBidi"/>
            <w:smallCaps w:val="0"/>
            <w:noProof/>
            <w:sz w:val="22"/>
            <w:szCs w:val="22"/>
          </w:rPr>
          <w:tab/>
        </w:r>
        <w:r w:rsidRPr="00EA0DE7">
          <w:rPr>
            <w:rStyle w:val="Hyperlink"/>
            <w:noProof/>
          </w:rPr>
          <w:t>Purpose</w:t>
        </w:r>
        <w:r>
          <w:rPr>
            <w:noProof/>
            <w:webHidden/>
          </w:rPr>
          <w:tab/>
        </w:r>
        <w:r>
          <w:rPr>
            <w:noProof/>
            <w:webHidden/>
          </w:rPr>
          <w:fldChar w:fldCharType="begin"/>
        </w:r>
        <w:r>
          <w:rPr>
            <w:noProof/>
            <w:webHidden/>
          </w:rPr>
          <w:instrText xml:space="preserve"> PAGEREF _Toc475120628 \h </w:instrText>
        </w:r>
        <w:r>
          <w:rPr>
            <w:noProof/>
            <w:webHidden/>
          </w:rPr>
        </w:r>
        <w:r>
          <w:rPr>
            <w:noProof/>
            <w:webHidden/>
          </w:rPr>
          <w:fldChar w:fldCharType="separate"/>
        </w:r>
        <w:r>
          <w:rPr>
            <w:noProof/>
            <w:webHidden/>
          </w:rPr>
          <w:t>3</w:t>
        </w:r>
        <w:r>
          <w:rPr>
            <w:noProof/>
            <w:webHidden/>
          </w:rPr>
          <w:fldChar w:fldCharType="end"/>
        </w:r>
      </w:hyperlink>
    </w:p>
    <w:p w:rsidR="00CA3726" w:rsidRDefault="00CA3726">
      <w:pPr>
        <w:pStyle w:val="TOC2"/>
        <w:tabs>
          <w:tab w:val="left" w:pos="720"/>
          <w:tab w:val="right" w:leader="dot" w:pos="9350"/>
        </w:tabs>
        <w:rPr>
          <w:rFonts w:asciiTheme="minorHAnsi" w:eastAsiaTheme="minorEastAsia" w:hAnsiTheme="minorHAnsi" w:cstheme="minorBidi"/>
          <w:smallCaps w:val="0"/>
          <w:noProof/>
          <w:sz w:val="22"/>
          <w:szCs w:val="22"/>
        </w:rPr>
      </w:pPr>
      <w:hyperlink w:anchor="_Toc475120629" w:history="1">
        <w:r w:rsidRPr="00EA0DE7">
          <w:rPr>
            <w:rStyle w:val="Hyperlink"/>
            <w:noProof/>
          </w:rPr>
          <w:t>1.2</w:t>
        </w:r>
        <w:r>
          <w:rPr>
            <w:rFonts w:asciiTheme="minorHAnsi" w:eastAsiaTheme="minorEastAsia" w:hAnsiTheme="minorHAnsi" w:cstheme="minorBidi"/>
            <w:smallCaps w:val="0"/>
            <w:noProof/>
            <w:sz w:val="22"/>
            <w:szCs w:val="22"/>
          </w:rPr>
          <w:tab/>
        </w:r>
        <w:r w:rsidRPr="00EA0DE7">
          <w:rPr>
            <w:rStyle w:val="Hyperlink"/>
            <w:noProof/>
          </w:rPr>
          <w:t>References</w:t>
        </w:r>
        <w:r>
          <w:rPr>
            <w:noProof/>
            <w:webHidden/>
          </w:rPr>
          <w:tab/>
        </w:r>
        <w:r>
          <w:rPr>
            <w:noProof/>
            <w:webHidden/>
          </w:rPr>
          <w:fldChar w:fldCharType="begin"/>
        </w:r>
        <w:r>
          <w:rPr>
            <w:noProof/>
            <w:webHidden/>
          </w:rPr>
          <w:instrText xml:space="preserve"> PAGEREF _Toc475120629 \h </w:instrText>
        </w:r>
        <w:r>
          <w:rPr>
            <w:noProof/>
            <w:webHidden/>
          </w:rPr>
        </w:r>
        <w:r>
          <w:rPr>
            <w:noProof/>
            <w:webHidden/>
          </w:rPr>
          <w:fldChar w:fldCharType="separate"/>
        </w:r>
        <w:r>
          <w:rPr>
            <w:noProof/>
            <w:webHidden/>
          </w:rPr>
          <w:t>3</w:t>
        </w:r>
        <w:r>
          <w:rPr>
            <w:noProof/>
            <w:webHidden/>
          </w:rPr>
          <w:fldChar w:fldCharType="end"/>
        </w:r>
      </w:hyperlink>
    </w:p>
    <w:p w:rsidR="00CA3726" w:rsidRDefault="00CA3726">
      <w:pPr>
        <w:pStyle w:val="TOC2"/>
        <w:tabs>
          <w:tab w:val="left" w:pos="720"/>
          <w:tab w:val="right" w:leader="dot" w:pos="9350"/>
        </w:tabs>
        <w:rPr>
          <w:rFonts w:asciiTheme="minorHAnsi" w:eastAsiaTheme="minorEastAsia" w:hAnsiTheme="minorHAnsi" w:cstheme="minorBidi"/>
          <w:smallCaps w:val="0"/>
          <w:noProof/>
          <w:sz w:val="22"/>
          <w:szCs w:val="22"/>
        </w:rPr>
      </w:pPr>
      <w:hyperlink w:anchor="_Toc475120630" w:history="1">
        <w:r w:rsidRPr="00EA0DE7">
          <w:rPr>
            <w:rStyle w:val="Hyperlink"/>
            <w:noProof/>
          </w:rPr>
          <w:t>1.3</w:t>
        </w:r>
        <w:r>
          <w:rPr>
            <w:rFonts w:asciiTheme="minorHAnsi" w:eastAsiaTheme="minorEastAsia" w:hAnsiTheme="minorHAnsi" w:cstheme="minorBidi"/>
            <w:smallCaps w:val="0"/>
            <w:noProof/>
            <w:sz w:val="22"/>
            <w:szCs w:val="22"/>
          </w:rPr>
          <w:tab/>
        </w:r>
        <w:r w:rsidRPr="00EA0DE7">
          <w:rPr>
            <w:rStyle w:val="Hyperlink"/>
            <w:noProof/>
          </w:rPr>
          <w:t>Deliverables</w:t>
        </w:r>
        <w:r>
          <w:rPr>
            <w:noProof/>
            <w:webHidden/>
          </w:rPr>
          <w:tab/>
        </w:r>
        <w:r>
          <w:rPr>
            <w:noProof/>
            <w:webHidden/>
          </w:rPr>
          <w:fldChar w:fldCharType="begin"/>
        </w:r>
        <w:r>
          <w:rPr>
            <w:noProof/>
            <w:webHidden/>
          </w:rPr>
          <w:instrText xml:space="preserve"> PAGEREF _Toc475120630 \h </w:instrText>
        </w:r>
        <w:r>
          <w:rPr>
            <w:noProof/>
            <w:webHidden/>
          </w:rPr>
        </w:r>
        <w:r>
          <w:rPr>
            <w:noProof/>
            <w:webHidden/>
          </w:rPr>
          <w:fldChar w:fldCharType="separate"/>
        </w:r>
        <w:r>
          <w:rPr>
            <w:noProof/>
            <w:webHidden/>
          </w:rPr>
          <w:t>3</w:t>
        </w:r>
        <w:r>
          <w:rPr>
            <w:noProof/>
            <w:webHidden/>
          </w:rPr>
          <w:fldChar w:fldCharType="end"/>
        </w:r>
      </w:hyperlink>
    </w:p>
    <w:p w:rsidR="00CA3726" w:rsidRDefault="00CA3726">
      <w:pPr>
        <w:pStyle w:val="TOC2"/>
        <w:tabs>
          <w:tab w:val="left" w:pos="720"/>
          <w:tab w:val="right" w:leader="dot" w:pos="9350"/>
        </w:tabs>
        <w:rPr>
          <w:rFonts w:asciiTheme="minorHAnsi" w:eastAsiaTheme="minorEastAsia" w:hAnsiTheme="minorHAnsi" w:cstheme="minorBidi"/>
          <w:smallCaps w:val="0"/>
          <w:noProof/>
          <w:sz w:val="22"/>
          <w:szCs w:val="22"/>
        </w:rPr>
      </w:pPr>
      <w:hyperlink w:anchor="_Toc475120631" w:history="1">
        <w:r w:rsidRPr="00EA0DE7">
          <w:rPr>
            <w:rStyle w:val="Hyperlink"/>
            <w:noProof/>
          </w:rPr>
          <w:t>1.4</w:t>
        </w:r>
        <w:r>
          <w:rPr>
            <w:rFonts w:asciiTheme="minorHAnsi" w:eastAsiaTheme="minorEastAsia" w:hAnsiTheme="minorHAnsi" w:cstheme="minorBidi"/>
            <w:smallCaps w:val="0"/>
            <w:noProof/>
            <w:sz w:val="22"/>
            <w:szCs w:val="22"/>
          </w:rPr>
          <w:tab/>
        </w:r>
        <w:r w:rsidRPr="00EA0DE7">
          <w:rPr>
            <w:rStyle w:val="Hyperlink"/>
            <w:noProof/>
          </w:rPr>
          <w:t>Assumptions and Dependencies</w:t>
        </w:r>
        <w:r>
          <w:rPr>
            <w:noProof/>
            <w:webHidden/>
          </w:rPr>
          <w:tab/>
        </w:r>
        <w:r>
          <w:rPr>
            <w:noProof/>
            <w:webHidden/>
          </w:rPr>
          <w:fldChar w:fldCharType="begin"/>
        </w:r>
        <w:r>
          <w:rPr>
            <w:noProof/>
            <w:webHidden/>
          </w:rPr>
          <w:instrText xml:space="preserve"> PAGEREF _Toc475120631 \h </w:instrText>
        </w:r>
        <w:r>
          <w:rPr>
            <w:noProof/>
            <w:webHidden/>
          </w:rPr>
        </w:r>
        <w:r>
          <w:rPr>
            <w:noProof/>
            <w:webHidden/>
          </w:rPr>
          <w:fldChar w:fldCharType="separate"/>
        </w:r>
        <w:r>
          <w:rPr>
            <w:noProof/>
            <w:webHidden/>
          </w:rPr>
          <w:t>3</w:t>
        </w:r>
        <w:r>
          <w:rPr>
            <w:noProof/>
            <w:webHidden/>
          </w:rPr>
          <w:fldChar w:fldCharType="end"/>
        </w:r>
      </w:hyperlink>
    </w:p>
    <w:p w:rsidR="00CA3726" w:rsidRDefault="00CA3726">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75120632" w:history="1">
        <w:r w:rsidRPr="00EA0DE7">
          <w:rPr>
            <w:rStyle w:val="Hyperlink"/>
            <w:noProof/>
          </w:rPr>
          <w:t>2</w:t>
        </w:r>
        <w:r>
          <w:rPr>
            <w:rFonts w:asciiTheme="minorHAnsi" w:eastAsiaTheme="minorEastAsia" w:hAnsiTheme="minorHAnsi" w:cstheme="minorBidi"/>
            <w:b w:val="0"/>
            <w:caps w:val="0"/>
            <w:noProof/>
            <w:sz w:val="22"/>
            <w:szCs w:val="22"/>
          </w:rPr>
          <w:tab/>
        </w:r>
        <w:r w:rsidRPr="00EA0DE7">
          <w:rPr>
            <w:rStyle w:val="Hyperlink"/>
            <w:noProof/>
          </w:rPr>
          <w:t>CEC1702 Development Environment</w:t>
        </w:r>
        <w:r>
          <w:rPr>
            <w:noProof/>
            <w:webHidden/>
          </w:rPr>
          <w:tab/>
        </w:r>
        <w:r>
          <w:rPr>
            <w:noProof/>
            <w:webHidden/>
          </w:rPr>
          <w:fldChar w:fldCharType="begin"/>
        </w:r>
        <w:r>
          <w:rPr>
            <w:noProof/>
            <w:webHidden/>
          </w:rPr>
          <w:instrText xml:space="preserve"> PAGEREF _Toc475120632 \h </w:instrText>
        </w:r>
        <w:r>
          <w:rPr>
            <w:noProof/>
            <w:webHidden/>
          </w:rPr>
        </w:r>
        <w:r>
          <w:rPr>
            <w:noProof/>
            <w:webHidden/>
          </w:rPr>
          <w:fldChar w:fldCharType="separate"/>
        </w:r>
        <w:r>
          <w:rPr>
            <w:noProof/>
            <w:webHidden/>
          </w:rPr>
          <w:t>4</w:t>
        </w:r>
        <w:r>
          <w:rPr>
            <w:noProof/>
            <w:webHidden/>
          </w:rPr>
          <w:fldChar w:fldCharType="end"/>
        </w:r>
      </w:hyperlink>
    </w:p>
    <w:p w:rsidR="00CA3726" w:rsidRDefault="00CA3726">
      <w:pPr>
        <w:pStyle w:val="TOC2"/>
        <w:tabs>
          <w:tab w:val="left" w:pos="720"/>
          <w:tab w:val="right" w:leader="dot" w:pos="9350"/>
        </w:tabs>
        <w:rPr>
          <w:rFonts w:asciiTheme="minorHAnsi" w:eastAsiaTheme="minorEastAsia" w:hAnsiTheme="minorHAnsi" w:cstheme="minorBidi"/>
          <w:smallCaps w:val="0"/>
          <w:noProof/>
          <w:sz w:val="22"/>
          <w:szCs w:val="22"/>
        </w:rPr>
      </w:pPr>
      <w:hyperlink w:anchor="_Toc475120633" w:history="1">
        <w:r w:rsidRPr="00EA0DE7">
          <w:rPr>
            <w:rStyle w:val="Hyperlink"/>
            <w:noProof/>
          </w:rPr>
          <w:t>2.1</w:t>
        </w:r>
        <w:r>
          <w:rPr>
            <w:rFonts w:asciiTheme="minorHAnsi" w:eastAsiaTheme="minorEastAsia" w:hAnsiTheme="minorHAnsi" w:cstheme="minorBidi"/>
            <w:smallCaps w:val="0"/>
            <w:noProof/>
            <w:sz w:val="22"/>
            <w:szCs w:val="22"/>
          </w:rPr>
          <w:tab/>
        </w:r>
        <w:r w:rsidRPr="00EA0DE7">
          <w:rPr>
            <w:rStyle w:val="Hyperlink"/>
            <w:noProof/>
          </w:rPr>
          <w:t>Hardware Requirements</w:t>
        </w:r>
        <w:r>
          <w:rPr>
            <w:noProof/>
            <w:webHidden/>
          </w:rPr>
          <w:tab/>
        </w:r>
        <w:r>
          <w:rPr>
            <w:noProof/>
            <w:webHidden/>
          </w:rPr>
          <w:fldChar w:fldCharType="begin"/>
        </w:r>
        <w:r>
          <w:rPr>
            <w:noProof/>
            <w:webHidden/>
          </w:rPr>
          <w:instrText xml:space="preserve"> PAGEREF _Toc475120633 \h </w:instrText>
        </w:r>
        <w:r>
          <w:rPr>
            <w:noProof/>
            <w:webHidden/>
          </w:rPr>
        </w:r>
        <w:r>
          <w:rPr>
            <w:noProof/>
            <w:webHidden/>
          </w:rPr>
          <w:fldChar w:fldCharType="separate"/>
        </w:r>
        <w:r>
          <w:rPr>
            <w:noProof/>
            <w:webHidden/>
          </w:rPr>
          <w:t>4</w:t>
        </w:r>
        <w:r>
          <w:rPr>
            <w:noProof/>
            <w:webHidden/>
          </w:rPr>
          <w:fldChar w:fldCharType="end"/>
        </w:r>
      </w:hyperlink>
    </w:p>
    <w:p w:rsidR="00CA3726" w:rsidRDefault="00CA3726">
      <w:pPr>
        <w:pStyle w:val="TOC3"/>
        <w:tabs>
          <w:tab w:val="left" w:pos="1080"/>
          <w:tab w:val="right" w:leader="dot" w:pos="9350"/>
        </w:tabs>
        <w:rPr>
          <w:rFonts w:asciiTheme="minorHAnsi" w:eastAsiaTheme="minorEastAsia" w:hAnsiTheme="minorHAnsi" w:cstheme="minorBidi"/>
          <w:i w:val="0"/>
          <w:noProof/>
          <w:sz w:val="22"/>
          <w:szCs w:val="22"/>
        </w:rPr>
      </w:pPr>
      <w:hyperlink w:anchor="_Toc475120634" w:history="1">
        <w:r w:rsidRPr="00EA0DE7">
          <w:rPr>
            <w:rStyle w:val="Hyperlink"/>
            <w:noProof/>
          </w:rPr>
          <w:t>2.1.1</w:t>
        </w:r>
        <w:r>
          <w:rPr>
            <w:rFonts w:asciiTheme="minorHAnsi" w:eastAsiaTheme="minorEastAsia" w:hAnsiTheme="minorHAnsi" w:cstheme="minorBidi"/>
            <w:i w:val="0"/>
            <w:noProof/>
            <w:sz w:val="22"/>
            <w:szCs w:val="22"/>
          </w:rPr>
          <w:tab/>
        </w:r>
        <w:r w:rsidRPr="00EA0DE7">
          <w:rPr>
            <w:rStyle w:val="Hyperlink"/>
            <w:noProof/>
          </w:rPr>
          <w:t>MCHP CEC1702 Blank parts</w:t>
        </w:r>
        <w:r>
          <w:rPr>
            <w:noProof/>
            <w:webHidden/>
          </w:rPr>
          <w:tab/>
        </w:r>
        <w:r>
          <w:rPr>
            <w:noProof/>
            <w:webHidden/>
          </w:rPr>
          <w:fldChar w:fldCharType="begin"/>
        </w:r>
        <w:r>
          <w:rPr>
            <w:noProof/>
            <w:webHidden/>
          </w:rPr>
          <w:instrText xml:space="preserve"> PAGEREF _Toc475120634 \h </w:instrText>
        </w:r>
        <w:r>
          <w:rPr>
            <w:noProof/>
            <w:webHidden/>
          </w:rPr>
        </w:r>
        <w:r>
          <w:rPr>
            <w:noProof/>
            <w:webHidden/>
          </w:rPr>
          <w:fldChar w:fldCharType="separate"/>
        </w:r>
        <w:r>
          <w:rPr>
            <w:noProof/>
            <w:webHidden/>
          </w:rPr>
          <w:t>4</w:t>
        </w:r>
        <w:r>
          <w:rPr>
            <w:noProof/>
            <w:webHidden/>
          </w:rPr>
          <w:fldChar w:fldCharType="end"/>
        </w:r>
      </w:hyperlink>
    </w:p>
    <w:p w:rsidR="00CA3726" w:rsidRDefault="00CA3726">
      <w:pPr>
        <w:pStyle w:val="TOC3"/>
        <w:tabs>
          <w:tab w:val="left" w:pos="1080"/>
          <w:tab w:val="right" w:leader="dot" w:pos="9350"/>
        </w:tabs>
        <w:rPr>
          <w:rFonts w:asciiTheme="minorHAnsi" w:eastAsiaTheme="minorEastAsia" w:hAnsiTheme="minorHAnsi" w:cstheme="minorBidi"/>
          <w:i w:val="0"/>
          <w:noProof/>
          <w:sz w:val="22"/>
          <w:szCs w:val="22"/>
        </w:rPr>
      </w:pPr>
      <w:hyperlink w:anchor="_Toc475120635" w:history="1">
        <w:r w:rsidRPr="00EA0DE7">
          <w:rPr>
            <w:rStyle w:val="Hyperlink"/>
            <w:noProof/>
          </w:rPr>
          <w:t>2.1.2</w:t>
        </w:r>
        <w:r>
          <w:rPr>
            <w:rFonts w:asciiTheme="minorHAnsi" w:eastAsiaTheme="minorEastAsia" w:hAnsiTheme="minorHAnsi" w:cstheme="minorBidi"/>
            <w:i w:val="0"/>
            <w:noProof/>
            <w:sz w:val="22"/>
            <w:szCs w:val="22"/>
          </w:rPr>
          <w:tab/>
        </w:r>
        <w:r w:rsidRPr="00EA0DE7">
          <w:rPr>
            <w:rStyle w:val="Hyperlink"/>
            <w:noProof/>
          </w:rPr>
          <w:t>JTAG interface</w:t>
        </w:r>
        <w:r>
          <w:rPr>
            <w:noProof/>
            <w:webHidden/>
          </w:rPr>
          <w:tab/>
        </w:r>
        <w:r>
          <w:rPr>
            <w:noProof/>
            <w:webHidden/>
          </w:rPr>
          <w:fldChar w:fldCharType="begin"/>
        </w:r>
        <w:r>
          <w:rPr>
            <w:noProof/>
            <w:webHidden/>
          </w:rPr>
          <w:instrText xml:space="preserve"> PAGEREF _Toc475120635 \h </w:instrText>
        </w:r>
        <w:r>
          <w:rPr>
            <w:noProof/>
            <w:webHidden/>
          </w:rPr>
        </w:r>
        <w:r>
          <w:rPr>
            <w:noProof/>
            <w:webHidden/>
          </w:rPr>
          <w:fldChar w:fldCharType="separate"/>
        </w:r>
        <w:r>
          <w:rPr>
            <w:noProof/>
            <w:webHidden/>
          </w:rPr>
          <w:t>4</w:t>
        </w:r>
        <w:r>
          <w:rPr>
            <w:noProof/>
            <w:webHidden/>
          </w:rPr>
          <w:fldChar w:fldCharType="end"/>
        </w:r>
      </w:hyperlink>
    </w:p>
    <w:p w:rsidR="00CA3726" w:rsidRDefault="00CA3726">
      <w:pPr>
        <w:pStyle w:val="TOC3"/>
        <w:tabs>
          <w:tab w:val="left" w:pos="1080"/>
          <w:tab w:val="right" w:leader="dot" w:pos="9350"/>
        </w:tabs>
        <w:rPr>
          <w:rFonts w:asciiTheme="minorHAnsi" w:eastAsiaTheme="minorEastAsia" w:hAnsiTheme="minorHAnsi" w:cstheme="minorBidi"/>
          <w:i w:val="0"/>
          <w:noProof/>
          <w:sz w:val="22"/>
          <w:szCs w:val="22"/>
        </w:rPr>
      </w:pPr>
      <w:hyperlink w:anchor="_Toc475120636" w:history="1">
        <w:r w:rsidRPr="00EA0DE7">
          <w:rPr>
            <w:rStyle w:val="Hyperlink"/>
            <w:noProof/>
          </w:rPr>
          <w:t>2.1.3</w:t>
        </w:r>
        <w:r>
          <w:rPr>
            <w:rFonts w:asciiTheme="minorHAnsi" w:eastAsiaTheme="minorEastAsia" w:hAnsiTheme="minorHAnsi" w:cstheme="minorBidi"/>
            <w:i w:val="0"/>
            <w:noProof/>
            <w:sz w:val="22"/>
            <w:szCs w:val="22"/>
          </w:rPr>
          <w:tab/>
        </w:r>
        <w:r w:rsidRPr="00EA0DE7">
          <w:rPr>
            <w:rStyle w:val="Hyperlink"/>
            <w:noProof/>
          </w:rPr>
          <w:t>Debug Trace FIFO Acquirer</w:t>
        </w:r>
        <w:r>
          <w:rPr>
            <w:noProof/>
            <w:webHidden/>
          </w:rPr>
          <w:tab/>
        </w:r>
        <w:r>
          <w:rPr>
            <w:noProof/>
            <w:webHidden/>
          </w:rPr>
          <w:fldChar w:fldCharType="begin"/>
        </w:r>
        <w:r>
          <w:rPr>
            <w:noProof/>
            <w:webHidden/>
          </w:rPr>
          <w:instrText xml:space="preserve"> PAGEREF _Toc475120636 \h </w:instrText>
        </w:r>
        <w:r>
          <w:rPr>
            <w:noProof/>
            <w:webHidden/>
          </w:rPr>
        </w:r>
        <w:r>
          <w:rPr>
            <w:noProof/>
            <w:webHidden/>
          </w:rPr>
          <w:fldChar w:fldCharType="separate"/>
        </w:r>
        <w:r>
          <w:rPr>
            <w:noProof/>
            <w:webHidden/>
          </w:rPr>
          <w:t>5</w:t>
        </w:r>
        <w:r>
          <w:rPr>
            <w:noProof/>
            <w:webHidden/>
          </w:rPr>
          <w:fldChar w:fldCharType="end"/>
        </w:r>
      </w:hyperlink>
    </w:p>
    <w:p w:rsidR="00CA3726" w:rsidRDefault="00CA3726">
      <w:pPr>
        <w:pStyle w:val="TOC2"/>
        <w:tabs>
          <w:tab w:val="left" w:pos="720"/>
          <w:tab w:val="right" w:leader="dot" w:pos="9350"/>
        </w:tabs>
        <w:rPr>
          <w:rFonts w:asciiTheme="minorHAnsi" w:eastAsiaTheme="minorEastAsia" w:hAnsiTheme="minorHAnsi" w:cstheme="minorBidi"/>
          <w:smallCaps w:val="0"/>
          <w:noProof/>
          <w:sz w:val="22"/>
          <w:szCs w:val="22"/>
        </w:rPr>
      </w:pPr>
      <w:hyperlink w:anchor="_Toc475120637" w:history="1">
        <w:r w:rsidRPr="00EA0DE7">
          <w:rPr>
            <w:rStyle w:val="Hyperlink"/>
            <w:noProof/>
          </w:rPr>
          <w:t>2.2</w:t>
        </w:r>
        <w:r>
          <w:rPr>
            <w:rFonts w:asciiTheme="minorHAnsi" w:eastAsiaTheme="minorEastAsia" w:hAnsiTheme="minorHAnsi" w:cstheme="minorBidi"/>
            <w:smallCaps w:val="0"/>
            <w:noProof/>
            <w:sz w:val="22"/>
            <w:szCs w:val="22"/>
          </w:rPr>
          <w:tab/>
        </w:r>
        <w:r w:rsidRPr="00EA0DE7">
          <w:rPr>
            <w:rStyle w:val="Hyperlink"/>
            <w:noProof/>
          </w:rPr>
          <w:t>Software Requirements</w:t>
        </w:r>
        <w:r>
          <w:rPr>
            <w:noProof/>
            <w:webHidden/>
          </w:rPr>
          <w:tab/>
        </w:r>
        <w:r>
          <w:rPr>
            <w:noProof/>
            <w:webHidden/>
          </w:rPr>
          <w:fldChar w:fldCharType="begin"/>
        </w:r>
        <w:r>
          <w:rPr>
            <w:noProof/>
            <w:webHidden/>
          </w:rPr>
          <w:instrText xml:space="preserve"> PAGEREF _Toc475120637 \h </w:instrText>
        </w:r>
        <w:r>
          <w:rPr>
            <w:noProof/>
            <w:webHidden/>
          </w:rPr>
        </w:r>
        <w:r>
          <w:rPr>
            <w:noProof/>
            <w:webHidden/>
          </w:rPr>
          <w:fldChar w:fldCharType="separate"/>
        </w:r>
        <w:r>
          <w:rPr>
            <w:noProof/>
            <w:webHidden/>
          </w:rPr>
          <w:t>5</w:t>
        </w:r>
        <w:r>
          <w:rPr>
            <w:noProof/>
            <w:webHidden/>
          </w:rPr>
          <w:fldChar w:fldCharType="end"/>
        </w:r>
      </w:hyperlink>
    </w:p>
    <w:p w:rsidR="00CA3726" w:rsidRDefault="00CA3726">
      <w:pPr>
        <w:pStyle w:val="TOC3"/>
        <w:tabs>
          <w:tab w:val="left" w:pos="1080"/>
          <w:tab w:val="right" w:leader="dot" w:pos="9350"/>
        </w:tabs>
        <w:rPr>
          <w:rFonts w:asciiTheme="minorHAnsi" w:eastAsiaTheme="minorEastAsia" w:hAnsiTheme="minorHAnsi" w:cstheme="minorBidi"/>
          <w:i w:val="0"/>
          <w:noProof/>
          <w:sz w:val="22"/>
          <w:szCs w:val="22"/>
        </w:rPr>
      </w:pPr>
      <w:hyperlink w:anchor="_Toc475120638" w:history="1">
        <w:r w:rsidRPr="00EA0DE7">
          <w:rPr>
            <w:rStyle w:val="Hyperlink"/>
            <w:noProof/>
          </w:rPr>
          <w:t>2.2.1</w:t>
        </w:r>
        <w:r>
          <w:rPr>
            <w:rFonts w:asciiTheme="minorHAnsi" w:eastAsiaTheme="minorEastAsia" w:hAnsiTheme="minorHAnsi" w:cstheme="minorBidi"/>
            <w:i w:val="0"/>
            <w:noProof/>
            <w:sz w:val="22"/>
            <w:szCs w:val="22"/>
          </w:rPr>
          <w:tab/>
        </w:r>
        <w:r w:rsidRPr="00EA0DE7">
          <w:rPr>
            <w:rStyle w:val="Hyperlink"/>
            <w:noProof/>
          </w:rPr>
          <w:t>IDE</w:t>
        </w:r>
        <w:r>
          <w:rPr>
            <w:noProof/>
            <w:webHidden/>
          </w:rPr>
          <w:tab/>
        </w:r>
        <w:r>
          <w:rPr>
            <w:noProof/>
            <w:webHidden/>
          </w:rPr>
          <w:fldChar w:fldCharType="begin"/>
        </w:r>
        <w:r>
          <w:rPr>
            <w:noProof/>
            <w:webHidden/>
          </w:rPr>
          <w:instrText xml:space="preserve"> PAGEREF _Toc475120638 \h </w:instrText>
        </w:r>
        <w:r>
          <w:rPr>
            <w:noProof/>
            <w:webHidden/>
          </w:rPr>
        </w:r>
        <w:r>
          <w:rPr>
            <w:noProof/>
            <w:webHidden/>
          </w:rPr>
          <w:fldChar w:fldCharType="separate"/>
        </w:r>
        <w:r>
          <w:rPr>
            <w:noProof/>
            <w:webHidden/>
          </w:rPr>
          <w:t>5</w:t>
        </w:r>
        <w:r>
          <w:rPr>
            <w:noProof/>
            <w:webHidden/>
          </w:rPr>
          <w:fldChar w:fldCharType="end"/>
        </w:r>
      </w:hyperlink>
    </w:p>
    <w:p w:rsidR="00CA3726" w:rsidRDefault="00CA3726">
      <w:pPr>
        <w:pStyle w:val="TOC3"/>
        <w:tabs>
          <w:tab w:val="left" w:pos="1080"/>
          <w:tab w:val="right" w:leader="dot" w:pos="9350"/>
        </w:tabs>
        <w:rPr>
          <w:rFonts w:asciiTheme="minorHAnsi" w:eastAsiaTheme="minorEastAsia" w:hAnsiTheme="minorHAnsi" w:cstheme="minorBidi"/>
          <w:i w:val="0"/>
          <w:noProof/>
          <w:sz w:val="22"/>
          <w:szCs w:val="22"/>
        </w:rPr>
      </w:pPr>
      <w:hyperlink w:anchor="_Toc475120639" w:history="1">
        <w:r w:rsidRPr="00EA0DE7">
          <w:rPr>
            <w:rStyle w:val="Hyperlink"/>
            <w:noProof/>
          </w:rPr>
          <w:t>2.2.2</w:t>
        </w:r>
        <w:r>
          <w:rPr>
            <w:rFonts w:asciiTheme="minorHAnsi" w:eastAsiaTheme="minorEastAsia" w:hAnsiTheme="minorHAnsi" w:cstheme="minorBidi"/>
            <w:i w:val="0"/>
            <w:noProof/>
            <w:sz w:val="22"/>
            <w:szCs w:val="22"/>
          </w:rPr>
          <w:tab/>
        </w:r>
        <w:r w:rsidRPr="00EA0DE7">
          <w:rPr>
            <w:rStyle w:val="Hyperlink"/>
            <w:noProof/>
          </w:rPr>
          <w:t>User Interface tool</w:t>
        </w:r>
        <w:r>
          <w:rPr>
            <w:noProof/>
            <w:webHidden/>
          </w:rPr>
          <w:tab/>
        </w:r>
        <w:r>
          <w:rPr>
            <w:noProof/>
            <w:webHidden/>
          </w:rPr>
          <w:fldChar w:fldCharType="begin"/>
        </w:r>
        <w:r>
          <w:rPr>
            <w:noProof/>
            <w:webHidden/>
          </w:rPr>
          <w:instrText xml:space="preserve"> PAGEREF _Toc475120639 \h </w:instrText>
        </w:r>
        <w:r>
          <w:rPr>
            <w:noProof/>
            <w:webHidden/>
          </w:rPr>
        </w:r>
        <w:r>
          <w:rPr>
            <w:noProof/>
            <w:webHidden/>
          </w:rPr>
          <w:fldChar w:fldCharType="separate"/>
        </w:r>
        <w:r>
          <w:rPr>
            <w:noProof/>
            <w:webHidden/>
          </w:rPr>
          <w:t>5</w:t>
        </w:r>
        <w:r>
          <w:rPr>
            <w:noProof/>
            <w:webHidden/>
          </w:rPr>
          <w:fldChar w:fldCharType="end"/>
        </w:r>
      </w:hyperlink>
    </w:p>
    <w:p w:rsidR="00CA3726" w:rsidRDefault="00CA3726">
      <w:pPr>
        <w:pStyle w:val="TOC3"/>
        <w:tabs>
          <w:tab w:val="left" w:pos="1080"/>
          <w:tab w:val="right" w:leader="dot" w:pos="9350"/>
        </w:tabs>
        <w:rPr>
          <w:rFonts w:asciiTheme="minorHAnsi" w:eastAsiaTheme="minorEastAsia" w:hAnsiTheme="minorHAnsi" w:cstheme="minorBidi"/>
          <w:i w:val="0"/>
          <w:noProof/>
          <w:sz w:val="22"/>
          <w:szCs w:val="22"/>
        </w:rPr>
      </w:pPr>
      <w:hyperlink w:anchor="_Toc475120640" w:history="1">
        <w:r w:rsidRPr="00EA0DE7">
          <w:rPr>
            <w:rStyle w:val="Hyperlink"/>
            <w:noProof/>
          </w:rPr>
          <w:t>2.2.3</w:t>
        </w:r>
        <w:r>
          <w:rPr>
            <w:rFonts w:asciiTheme="minorHAnsi" w:eastAsiaTheme="minorEastAsia" w:hAnsiTheme="minorHAnsi" w:cstheme="minorBidi"/>
            <w:i w:val="0"/>
            <w:noProof/>
            <w:sz w:val="22"/>
            <w:szCs w:val="22"/>
          </w:rPr>
          <w:tab/>
        </w:r>
        <w:r w:rsidRPr="00EA0DE7">
          <w:rPr>
            <w:rStyle w:val="Hyperlink"/>
            <w:noProof/>
          </w:rPr>
          <w:t>External Tools</w:t>
        </w:r>
        <w:r>
          <w:rPr>
            <w:noProof/>
            <w:webHidden/>
          </w:rPr>
          <w:tab/>
        </w:r>
        <w:r>
          <w:rPr>
            <w:noProof/>
            <w:webHidden/>
          </w:rPr>
          <w:fldChar w:fldCharType="begin"/>
        </w:r>
        <w:r>
          <w:rPr>
            <w:noProof/>
            <w:webHidden/>
          </w:rPr>
          <w:instrText xml:space="preserve"> PAGEREF _Toc475120640 \h </w:instrText>
        </w:r>
        <w:r>
          <w:rPr>
            <w:noProof/>
            <w:webHidden/>
          </w:rPr>
        </w:r>
        <w:r>
          <w:rPr>
            <w:noProof/>
            <w:webHidden/>
          </w:rPr>
          <w:fldChar w:fldCharType="separate"/>
        </w:r>
        <w:r>
          <w:rPr>
            <w:noProof/>
            <w:webHidden/>
          </w:rPr>
          <w:t>6</w:t>
        </w:r>
        <w:r>
          <w:rPr>
            <w:noProof/>
            <w:webHidden/>
          </w:rPr>
          <w:fldChar w:fldCharType="end"/>
        </w:r>
      </w:hyperlink>
    </w:p>
    <w:p w:rsidR="00CA3726" w:rsidRDefault="00CA3726">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75120641" w:history="1">
        <w:r w:rsidRPr="00EA0DE7">
          <w:rPr>
            <w:rStyle w:val="Hyperlink"/>
            <w:noProof/>
          </w:rPr>
          <w:t>3</w:t>
        </w:r>
        <w:r>
          <w:rPr>
            <w:rFonts w:asciiTheme="minorHAnsi" w:eastAsiaTheme="minorEastAsia" w:hAnsiTheme="minorHAnsi" w:cstheme="minorBidi"/>
            <w:b w:val="0"/>
            <w:caps w:val="0"/>
            <w:noProof/>
            <w:sz w:val="22"/>
            <w:szCs w:val="22"/>
          </w:rPr>
          <w:tab/>
        </w:r>
        <w:r w:rsidRPr="00EA0DE7">
          <w:rPr>
            <w:rStyle w:val="Hyperlink"/>
            <w:noProof/>
          </w:rPr>
          <w:t>CEC1702 Custom OTP Programming Details</w:t>
        </w:r>
        <w:r>
          <w:rPr>
            <w:noProof/>
            <w:webHidden/>
          </w:rPr>
          <w:tab/>
        </w:r>
        <w:r>
          <w:rPr>
            <w:noProof/>
            <w:webHidden/>
          </w:rPr>
          <w:fldChar w:fldCharType="begin"/>
        </w:r>
        <w:r>
          <w:rPr>
            <w:noProof/>
            <w:webHidden/>
          </w:rPr>
          <w:instrText xml:space="preserve"> PAGEREF _Toc475120641 \h </w:instrText>
        </w:r>
        <w:r>
          <w:rPr>
            <w:noProof/>
            <w:webHidden/>
          </w:rPr>
        </w:r>
        <w:r>
          <w:rPr>
            <w:noProof/>
            <w:webHidden/>
          </w:rPr>
          <w:fldChar w:fldCharType="separate"/>
        </w:r>
        <w:r>
          <w:rPr>
            <w:noProof/>
            <w:webHidden/>
          </w:rPr>
          <w:t>7</w:t>
        </w:r>
        <w:r>
          <w:rPr>
            <w:noProof/>
            <w:webHidden/>
          </w:rPr>
          <w:fldChar w:fldCharType="end"/>
        </w:r>
      </w:hyperlink>
    </w:p>
    <w:p w:rsidR="00CA3726" w:rsidRDefault="00CA3726">
      <w:pPr>
        <w:pStyle w:val="TOC3"/>
        <w:tabs>
          <w:tab w:val="left" w:pos="1080"/>
          <w:tab w:val="right" w:leader="dot" w:pos="9350"/>
        </w:tabs>
        <w:rPr>
          <w:rFonts w:asciiTheme="minorHAnsi" w:eastAsiaTheme="minorEastAsia" w:hAnsiTheme="minorHAnsi" w:cstheme="minorBidi"/>
          <w:i w:val="0"/>
          <w:noProof/>
          <w:sz w:val="22"/>
          <w:szCs w:val="22"/>
        </w:rPr>
      </w:pPr>
      <w:hyperlink w:anchor="_Toc475120642" w:history="1">
        <w:r w:rsidRPr="00EA0DE7">
          <w:rPr>
            <w:rStyle w:val="Hyperlink"/>
            <w:noProof/>
          </w:rPr>
          <w:t>3.1.1</w:t>
        </w:r>
        <w:r>
          <w:rPr>
            <w:rFonts w:asciiTheme="minorHAnsi" w:eastAsiaTheme="minorEastAsia" w:hAnsiTheme="minorHAnsi" w:cstheme="minorBidi"/>
            <w:i w:val="0"/>
            <w:noProof/>
            <w:sz w:val="22"/>
            <w:szCs w:val="22"/>
          </w:rPr>
          <w:tab/>
        </w:r>
        <w:r w:rsidRPr="00EA0DE7">
          <w:rPr>
            <w:rStyle w:val="Hyperlink"/>
            <w:noProof/>
          </w:rPr>
          <w:t>Firmware Programming sequence</w:t>
        </w:r>
        <w:r>
          <w:rPr>
            <w:noProof/>
            <w:webHidden/>
          </w:rPr>
          <w:tab/>
        </w:r>
        <w:r>
          <w:rPr>
            <w:noProof/>
            <w:webHidden/>
          </w:rPr>
          <w:fldChar w:fldCharType="begin"/>
        </w:r>
        <w:r>
          <w:rPr>
            <w:noProof/>
            <w:webHidden/>
          </w:rPr>
          <w:instrText xml:space="preserve"> PAGEREF _Toc475120642 \h </w:instrText>
        </w:r>
        <w:r>
          <w:rPr>
            <w:noProof/>
            <w:webHidden/>
          </w:rPr>
        </w:r>
        <w:r>
          <w:rPr>
            <w:noProof/>
            <w:webHidden/>
          </w:rPr>
          <w:fldChar w:fldCharType="separate"/>
        </w:r>
        <w:r>
          <w:rPr>
            <w:noProof/>
            <w:webHidden/>
          </w:rPr>
          <w:t>7</w:t>
        </w:r>
        <w:r>
          <w:rPr>
            <w:noProof/>
            <w:webHidden/>
          </w:rPr>
          <w:fldChar w:fldCharType="end"/>
        </w:r>
      </w:hyperlink>
    </w:p>
    <w:p w:rsidR="00CA3726" w:rsidRDefault="00CA3726">
      <w:pPr>
        <w:pStyle w:val="TOC3"/>
        <w:tabs>
          <w:tab w:val="left" w:pos="1080"/>
          <w:tab w:val="right" w:leader="dot" w:pos="9350"/>
        </w:tabs>
        <w:rPr>
          <w:rFonts w:asciiTheme="minorHAnsi" w:eastAsiaTheme="minorEastAsia" w:hAnsiTheme="minorHAnsi" w:cstheme="minorBidi"/>
          <w:i w:val="0"/>
          <w:noProof/>
          <w:sz w:val="22"/>
          <w:szCs w:val="22"/>
        </w:rPr>
      </w:pPr>
      <w:hyperlink w:anchor="_Toc475120643" w:history="1">
        <w:r w:rsidRPr="00EA0DE7">
          <w:rPr>
            <w:rStyle w:val="Hyperlink"/>
            <w:noProof/>
          </w:rPr>
          <w:t>3.1.2</w:t>
        </w:r>
        <w:r>
          <w:rPr>
            <w:rFonts w:asciiTheme="minorHAnsi" w:eastAsiaTheme="minorEastAsia" w:hAnsiTheme="minorHAnsi" w:cstheme="minorBidi"/>
            <w:i w:val="0"/>
            <w:noProof/>
            <w:sz w:val="22"/>
            <w:szCs w:val="22"/>
          </w:rPr>
          <w:tab/>
        </w:r>
        <w:r w:rsidRPr="00EA0DE7">
          <w:rPr>
            <w:rStyle w:val="Hyperlink"/>
            <w:noProof/>
          </w:rPr>
          <w:t>Custom OTP region targeted</w:t>
        </w:r>
        <w:r>
          <w:rPr>
            <w:noProof/>
            <w:webHidden/>
          </w:rPr>
          <w:tab/>
        </w:r>
        <w:r>
          <w:rPr>
            <w:noProof/>
            <w:webHidden/>
          </w:rPr>
          <w:fldChar w:fldCharType="begin"/>
        </w:r>
        <w:r>
          <w:rPr>
            <w:noProof/>
            <w:webHidden/>
          </w:rPr>
          <w:instrText xml:space="preserve"> PAGEREF _Toc475120643 \h </w:instrText>
        </w:r>
        <w:r>
          <w:rPr>
            <w:noProof/>
            <w:webHidden/>
          </w:rPr>
        </w:r>
        <w:r>
          <w:rPr>
            <w:noProof/>
            <w:webHidden/>
          </w:rPr>
          <w:fldChar w:fldCharType="separate"/>
        </w:r>
        <w:r>
          <w:rPr>
            <w:noProof/>
            <w:webHidden/>
          </w:rPr>
          <w:t>7</w:t>
        </w:r>
        <w:r>
          <w:rPr>
            <w:noProof/>
            <w:webHidden/>
          </w:rPr>
          <w:fldChar w:fldCharType="end"/>
        </w:r>
      </w:hyperlink>
    </w:p>
    <w:p w:rsidR="00CA3726" w:rsidRDefault="00CA3726">
      <w:pPr>
        <w:pStyle w:val="TOC3"/>
        <w:tabs>
          <w:tab w:val="left" w:pos="1080"/>
          <w:tab w:val="right" w:leader="dot" w:pos="9350"/>
        </w:tabs>
        <w:rPr>
          <w:rFonts w:asciiTheme="minorHAnsi" w:eastAsiaTheme="minorEastAsia" w:hAnsiTheme="minorHAnsi" w:cstheme="minorBidi"/>
          <w:i w:val="0"/>
          <w:noProof/>
          <w:sz w:val="22"/>
          <w:szCs w:val="22"/>
        </w:rPr>
      </w:pPr>
      <w:hyperlink w:anchor="_Toc475120644" w:history="1">
        <w:r w:rsidRPr="00EA0DE7">
          <w:rPr>
            <w:rStyle w:val="Hyperlink"/>
            <w:noProof/>
          </w:rPr>
          <w:t>3.1.3</w:t>
        </w:r>
        <w:r>
          <w:rPr>
            <w:rFonts w:asciiTheme="minorHAnsi" w:eastAsiaTheme="minorEastAsia" w:hAnsiTheme="minorHAnsi" w:cstheme="minorBidi"/>
            <w:i w:val="0"/>
            <w:noProof/>
            <w:sz w:val="22"/>
            <w:szCs w:val="22"/>
          </w:rPr>
          <w:tab/>
        </w:r>
        <w:r w:rsidRPr="00EA0DE7">
          <w:rPr>
            <w:rStyle w:val="Hyperlink"/>
            <w:noProof/>
          </w:rPr>
          <w:t>Error Checking</w:t>
        </w:r>
        <w:r>
          <w:rPr>
            <w:noProof/>
            <w:webHidden/>
          </w:rPr>
          <w:tab/>
        </w:r>
        <w:r>
          <w:rPr>
            <w:noProof/>
            <w:webHidden/>
          </w:rPr>
          <w:fldChar w:fldCharType="begin"/>
        </w:r>
        <w:r>
          <w:rPr>
            <w:noProof/>
            <w:webHidden/>
          </w:rPr>
          <w:instrText xml:space="preserve"> PAGEREF _Toc475120644 \h </w:instrText>
        </w:r>
        <w:r>
          <w:rPr>
            <w:noProof/>
            <w:webHidden/>
          </w:rPr>
        </w:r>
        <w:r>
          <w:rPr>
            <w:noProof/>
            <w:webHidden/>
          </w:rPr>
          <w:fldChar w:fldCharType="separate"/>
        </w:r>
        <w:r>
          <w:rPr>
            <w:noProof/>
            <w:webHidden/>
          </w:rPr>
          <w:t>7</w:t>
        </w:r>
        <w:r>
          <w:rPr>
            <w:noProof/>
            <w:webHidden/>
          </w:rPr>
          <w:fldChar w:fldCharType="end"/>
        </w:r>
      </w:hyperlink>
    </w:p>
    <w:p w:rsidR="00CA3726" w:rsidRDefault="00CA3726">
      <w:pPr>
        <w:pStyle w:val="TOC3"/>
        <w:tabs>
          <w:tab w:val="left" w:pos="1080"/>
          <w:tab w:val="right" w:leader="dot" w:pos="9350"/>
        </w:tabs>
        <w:rPr>
          <w:rFonts w:asciiTheme="minorHAnsi" w:eastAsiaTheme="minorEastAsia" w:hAnsiTheme="minorHAnsi" w:cstheme="minorBidi"/>
          <w:i w:val="0"/>
          <w:noProof/>
          <w:sz w:val="22"/>
          <w:szCs w:val="22"/>
        </w:rPr>
      </w:pPr>
      <w:hyperlink w:anchor="_Toc475120645" w:history="1">
        <w:r w:rsidRPr="00EA0DE7">
          <w:rPr>
            <w:rStyle w:val="Hyperlink"/>
            <w:noProof/>
          </w:rPr>
          <w:t>3.1.4</w:t>
        </w:r>
        <w:r>
          <w:rPr>
            <w:rFonts w:asciiTheme="minorHAnsi" w:eastAsiaTheme="minorEastAsia" w:hAnsiTheme="minorHAnsi" w:cstheme="minorBidi"/>
            <w:i w:val="0"/>
            <w:noProof/>
            <w:sz w:val="22"/>
            <w:szCs w:val="22"/>
          </w:rPr>
          <w:tab/>
        </w:r>
        <w:r w:rsidRPr="00EA0DE7">
          <w:rPr>
            <w:rStyle w:val="Hyperlink"/>
            <w:noProof/>
          </w:rPr>
          <w:t>Verification</w:t>
        </w:r>
        <w:r>
          <w:rPr>
            <w:noProof/>
            <w:webHidden/>
          </w:rPr>
          <w:tab/>
        </w:r>
        <w:r>
          <w:rPr>
            <w:noProof/>
            <w:webHidden/>
          </w:rPr>
          <w:fldChar w:fldCharType="begin"/>
        </w:r>
        <w:r>
          <w:rPr>
            <w:noProof/>
            <w:webHidden/>
          </w:rPr>
          <w:instrText xml:space="preserve"> PAGEREF _Toc475120645 \h </w:instrText>
        </w:r>
        <w:r>
          <w:rPr>
            <w:noProof/>
            <w:webHidden/>
          </w:rPr>
        </w:r>
        <w:r>
          <w:rPr>
            <w:noProof/>
            <w:webHidden/>
          </w:rPr>
          <w:fldChar w:fldCharType="separate"/>
        </w:r>
        <w:r>
          <w:rPr>
            <w:noProof/>
            <w:webHidden/>
          </w:rPr>
          <w:t>7</w:t>
        </w:r>
        <w:r>
          <w:rPr>
            <w:noProof/>
            <w:webHidden/>
          </w:rPr>
          <w:fldChar w:fldCharType="end"/>
        </w:r>
      </w:hyperlink>
    </w:p>
    <w:p w:rsidR="00CA3726" w:rsidRDefault="00CA3726">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75120646" w:history="1">
        <w:r w:rsidRPr="00EA0DE7">
          <w:rPr>
            <w:rStyle w:val="Hyperlink"/>
            <w:noProof/>
          </w:rPr>
          <w:t>4</w:t>
        </w:r>
        <w:r>
          <w:rPr>
            <w:rFonts w:asciiTheme="minorHAnsi" w:eastAsiaTheme="minorEastAsia" w:hAnsiTheme="minorHAnsi" w:cstheme="minorBidi"/>
            <w:b w:val="0"/>
            <w:caps w:val="0"/>
            <w:noProof/>
            <w:sz w:val="22"/>
            <w:szCs w:val="22"/>
          </w:rPr>
          <w:tab/>
        </w:r>
        <w:r w:rsidRPr="00EA0DE7">
          <w:rPr>
            <w:rStyle w:val="Hyperlink"/>
            <w:noProof/>
          </w:rPr>
          <w:t>OTP Programming Flow</w:t>
        </w:r>
        <w:r>
          <w:rPr>
            <w:noProof/>
            <w:webHidden/>
          </w:rPr>
          <w:tab/>
        </w:r>
        <w:r>
          <w:rPr>
            <w:noProof/>
            <w:webHidden/>
          </w:rPr>
          <w:fldChar w:fldCharType="begin"/>
        </w:r>
        <w:r>
          <w:rPr>
            <w:noProof/>
            <w:webHidden/>
          </w:rPr>
          <w:instrText xml:space="preserve"> PAGEREF _Toc475120646 \h </w:instrText>
        </w:r>
        <w:r>
          <w:rPr>
            <w:noProof/>
            <w:webHidden/>
          </w:rPr>
        </w:r>
        <w:r>
          <w:rPr>
            <w:noProof/>
            <w:webHidden/>
          </w:rPr>
          <w:fldChar w:fldCharType="separate"/>
        </w:r>
        <w:r>
          <w:rPr>
            <w:noProof/>
            <w:webHidden/>
          </w:rPr>
          <w:t>8</w:t>
        </w:r>
        <w:r>
          <w:rPr>
            <w:noProof/>
            <w:webHidden/>
          </w:rPr>
          <w:fldChar w:fldCharType="end"/>
        </w:r>
      </w:hyperlink>
    </w:p>
    <w:p w:rsidR="00CA3726" w:rsidRDefault="00CA3726">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75120647" w:history="1">
        <w:r w:rsidRPr="00EA0DE7">
          <w:rPr>
            <w:rStyle w:val="Hyperlink"/>
            <w:noProof/>
          </w:rPr>
          <w:t>5</w:t>
        </w:r>
        <w:r>
          <w:rPr>
            <w:rFonts w:asciiTheme="minorHAnsi" w:eastAsiaTheme="minorEastAsia" w:hAnsiTheme="minorHAnsi" w:cstheme="minorBidi"/>
            <w:b w:val="0"/>
            <w:caps w:val="0"/>
            <w:noProof/>
            <w:sz w:val="22"/>
            <w:szCs w:val="22"/>
          </w:rPr>
          <w:tab/>
        </w:r>
        <w:r w:rsidRPr="00EA0DE7">
          <w:rPr>
            <w:rStyle w:val="Hyperlink"/>
            <w:noProof/>
          </w:rPr>
          <w:t>Questions</w:t>
        </w:r>
        <w:r>
          <w:rPr>
            <w:noProof/>
            <w:webHidden/>
          </w:rPr>
          <w:tab/>
        </w:r>
        <w:r>
          <w:rPr>
            <w:noProof/>
            <w:webHidden/>
          </w:rPr>
          <w:fldChar w:fldCharType="begin"/>
        </w:r>
        <w:r>
          <w:rPr>
            <w:noProof/>
            <w:webHidden/>
          </w:rPr>
          <w:instrText xml:space="preserve"> PAGEREF _Toc475120647 \h </w:instrText>
        </w:r>
        <w:r>
          <w:rPr>
            <w:noProof/>
            <w:webHidden/>
          </w:rPr>
        </w:r>
        <w:r>
          <w:rPr>
            <w:noProof/>
            <w:webHidden/>
          </w:rPr>
          <w:fldChar w:fldCharType="separate"/>
        </w:r>
        <w:r>
          <w:rPr>
            <w:noProof/>
            <w:webHidden/>
          </w:rPr>
          <w:t>9</w:t>
        </w:r>
        <w:r>
          <w:rPr>
            <w:noProof/>
            <w:webHidden/>
          </w:rPr>
          <w:fldChar w:fldCharType="end"/>
        </w:r>
      </w:hyperlink>
    </w:p>
    <w:p w:rsidR="00CA3726" w:rsidRDefault="00CA3726">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75120648" w:history="1">
        <w:r w:rsidRPr="00EA0DE7">
          <w:rPr>
            <w:rStyle w:val="Hyperlink"/>
            <w:noProof/>
          </w:rPr>
          <w:t>6</w:t>
        </w:r>
        <w:r>
          <w:rPr>
            <w:rFonts w:asciiTheme="minorHAnsi" w:eastAsiaTheme="minorEastAsia" w:hAnsiTheme="minorHAnsi" w:cstheme="minorBidi"/>
            <w:b w:val="0"/>
            <w:caps w:val="0"/>
            <w:noProof/>
            <w:sz w:val="22"/>
            <w:szCs w:val="22"/>
          </w:rPr>
          <w:tab/>
        </w:r>
        <w:r w:rsidRPr="00EA0DE7">
          <w:rPr>
            <w:rStyle w:val="Hyperlink"/>
            <w:noProof/>
          </w:rPr>
          <w:t>Appendix</w:t>
        </w:r>
        <w:r>
          <w:rPr>
            <w:noProof/>
            <w:webHidden/>
          </w:rPr>
          <w:tab/>
        </w:r>
        <w:r>
          <w:rPr>
            <w:noProof/>
            <w:webHidden/>
          </w:rPr>
          <w:fldChar w:fldCharType="begin"/>
        </w:r>
        <w:r>
          <w:rPr>
            <w:noProof/>
            <w:webHidden/>
          </w:rPr>
          <w:instrText xml:space="preserve"> PAGEREF _Toc475120648 \h </w:instrText>
        </w:r>
        <w:r>
          <w:rPr>
            <w:noProof/>
            <w:webHidden/>
          </w:rPr>
        </w:r>
        <w:r>
          <w:rPr>
            <w:noProof/>
            <w:webHidden/>
          </w:rPr>
          <w:fldChar w:fldCharType="separate"/>
        </w:r>
        <w:r>
          <w:rPr>
            <w:noProof/>
            <w:webHidden/>
          </w:rPr>
          <w:t>10</w:t>
        </w:r>
        <w:r>
          <w:rPr>
            <w:noProof/>
            <w:webHidden/>
          </w:rPr>
          <w:fldChar w:fldCharType="end"/>
        </w:r>
      </w:hyperlink>
    </w:p>
    <w:p w:rsidR="00CA3726" w:rsidRDefault="00CA3726">
      <w:pPr>
        <w:pStyle w:val="TOC2"/>
        <w:tabs>
          <w:tab w:val="left" w:pos="720"/>
          <w:tab w:val="right" w:leader="dot" w:pos="9350"/>
        </w:tabs>
        <w:rPr>
          <w:rFonts w:asciiTheme="minorHAnsi" w:eastAsiaTheme="minorEastAsia" w:hAnsiTheme="minorHAnsi" w:cstheme="minorBidi"/>
          <w:smallCaps w:val="0"/>
          <w:noProof/>
          <w:sz w:val="22"/>
          <w:szCs w:val="22"/>
        </w:rPr>
      </w:pPr>
      <w:hyperlink w:anchor="_Toc475120649" w:history="1">
        <w:r w:rsidRPr="00EA0DE7">
          <w:rPr>
            <w:rStyle w:val="Hyperlink"/>
            <w:noProof/>
          </w:rPr>
          <w:t>6.1</w:t>
        </w:r>
        <w:r>
          <w:rPr>
            <w:rFonts w:asciiTheme="minorHAnsi" w:eastAsiaTheme="minorEastAsia" w:hAnsiTheme="minorHAnsi" w:cstheme="minorBidi"/>
            <w:smallCaps w:val="0"/>
            <w:noProof/>
            <w:sz w:val="22"/>
            <w:szCs w:val="22"/>
          </w:rPr>
          <w:tab/>
        </w:r>
        <w:r w:rsidRPr="00EA0DE7">
          <w:rPr>
            <w:rStyle w:val="Hyperlink"/>
            <w:noProof/>
          </w:rPr>
          <w:t>Using JTAG to download the OTP programming</w:t>
        </w:r>
        <w:r>
          <w:rPr>
            <w:noProof/>
            <w:webHidden/>
          </w:rPr>
          <w:tab/>
        </w:r>
        <w:r>
          <w:rPr>
            <w:noProof/>
            <w:webHidden/>
          </w:rPr>
          <w:fldChar w:fldCharType="begin"/>
        </w:r>
        <w:r>
          <w:rPr>
            <w:noProof/>
            <w:webHidden/>
          </w:rPr>
          <w:instrText xml:space="preserve"> PAGEREF _Toc475120649 \h </w:instrText>
        </w:r>
        <w:r>
          <w:rPr>
            <w:noProof/>
            <w:webHidden/>
          </w:rPr>
        </w:r>
        <w:r>
          <w:rPr>
            <w:noProof/>
            <w:webHidden/>
          </w:rPr>
          <w:fldChar w:fldCharType="separate"/>
        </w:r>
        <w:r>
          <w:rPr>
            <w:noProof/>
            <w:webHidden/>
          </w:rPr>
          <w:t>10</w:t>
        </w:r>
        <w:r>
          <w:rPr>
            <w:noProof/>
            <w:webHidden/>
          </w:rPr>
          <w:fldChar w:fldCharType="end"/>
        </w:r>
      </w:hyperlink>
    </w:p>
    <w:p w:rsidR="00CA3726" w:rsidRDefault="00CA3726">
      <w:pPr>
        <w:pStyle w:val="TOC3"/>
        <w:tabs>
          <w:tab w:val="left" w:pos="1080"/>
          <w:tab w:val="right" w:leader="dot" w:pos="9350"/>
        </w:tabs>
        <w:rPr>
          <w:rFonts w:asciiTheme="minorHAnsi" w:eastAsiaTheme="minorEastAsia" w:hAnsiTheme="minorHAnsi" w:cstheme="minorBidi"/>
          <w:i w:val="0"/>
          <w:noProof/>
          <w:sz w:val="22"/>
          <w:szCs w:val="22"/>
        </w:rPr>
      </w:pPr>
      <w:hyperlink w:anchor="_Toc475120650" w:history="1">
        <w:r w:rsidRPr="00EA0DE7">
          <w:rPr>
            <w:rStyle w:val="Hyperlink"/>
            <w:noProof/>
          </w:rPr>
          <w:t>6.1.1</w:t>
        </w:r>
        <w:r>
          <w:rPr>
            <w:rFonts w:asciiTheme="minorHAnsi" w:eastAsiaTheme="minorEastAsia" w:hAnsiTheme="minorHAnsi" w:cstheme="minorBidi"/>
            <w:i w:val="0"/>
            <w:noProof/>
            <w:sz w:val="22"/>
            <w:szCs w:val="22"/>
          </w:rPr>
          <w:tab/>
        </w:r>
        <w:r w:rsidRPr="00EA0DE7">
          <w:rPr>
            <w:rStyle w:val="Hyperlink"/>
            <w:noProof/>
          </w:rPr>
          <w:t>Ex: Using Keil JTAG</w:t>
        </w:r>
        <w:r>
          <w:rPr>
            <w:noProof/>
            <w:webHidden/>
          </w:rPr>
          <w:tab/>
        </w:r>
        <w:r>
          <w:rPr>
            <w:noProof/>
            <w:webHidden/>
          </w:rPr>
          <w:fldChar w:fldCharType="begin"/>
        </w:r>
        <w:r>
          <w:rPr>
            <w:noProof/>
            <w:webHidden/>
          </w:rPr>
          <w:instrText xml:space="preserve"> PAGEREF _Toc475120650 \h </w:instrText>
        </w:r>
        <w:r>
          <w:rPr>
            <w:noProof/>
            <w:webHidden/>
          </w:rPr>
        </w:r>
        <w:r>
          <w:rPr>
            <w:noProof/>
            <w:webHidden/>
          </w:rPr>
          <w:fldChar w:fldCharType="separate"/>
        </w:r>
        <w:r>
          <w:rPr>
            <w:noProof/>
            <w:webHidden/>
          </w:rPr>
          <w:t>10</w:t>
        </w:r>
        <w:r>
          <w:rPr>
            <w:noProof/>
            <w:webHidden/>
          </w:rPr>
          <w:fldChar w:fldCharType="end"/>
        </w:r>
      </w:hyperlink>
    </w:p>
    <w:p w:rsidR="00CA3726" w:rsidRDefault="00CA3726">
      <w:pPr>
        <w:pStyle w:val="TOC1"/>
        <w:tabs>
          <w:tab w:val="left" w:pos="360"/>
          <w:tab w:val="right" w:leader="dot" w:pos="9350"/>
        </w:tabs>
        <w:rPr>
          <w:rFonts w:asciiTheme="minorHAnsi" w:eastAsiaTheme="minorEastAsia" w:hAnsiTheme="minorHAnsi" w:cstheme="minorBidi"/>
          <w:b w:val="0"/>
          <w:caps w:val="0"/>
          <w:noProof/>
          <w:sz w:val="22"/>
          <w:szCs w:val="22"/>
        </w:rPr>
      </w:pPr>
      <w:hyperlink w:anchor="_Toc475120651" w:history="1">
        <w:r w:rsidRPr="00EA0DE7">
          <w:rPr>
            <w:rStyle w:val="Hyperlink"/>
            <w:noProof/>
          </w:rPr>
          <w:t>7</w:t>
        </w:r>
        <w:r>
          <w:rPr>
            <w:rFonts w:asciiTheme="minorHAnsi" w:eastAsiaTheme="minorEastAsia" w:hAnsiTheme="minorHAnsi" w:cstheme="minorBidi"/>
            <w:b w:val="0"/>
            <w:caps w:val="0"/>
            <w:noProof/>
            <w:sz w:val="22"/>
            <w:szCs w:val="22"/>
          </w:rPr>
          <w:tab/>
        </w:r>
        <w:r w:rsidRPr="00EA0DE7">
          <w:rPr>
            <w:rStyle w:val="Hyperlink"/>
            <w:noProof/>
          </w:rPr>
          <w:t>Revision History</w:t>
        </w:r>
        <w:r>
          <w:rPr>
            <w:noProof/>
            <w:webHidden/>
          </w:rPr>
          <w:tab/>
        </w:r>
        <w:r>
          <w:rPr>
            <w:noProof/>
            <w:webHidden/>
          </w:rPr>
          <w:fldChar w:fldCharType="begin"/>
        </w:r>
        <w:r>
          <w:rPr>
            <w:noProof/>
            <w:webHidden/>
          </w:rPr>
          <w:instrText xml:space="preserve"> PAGEREF _Toc475120651 \h </w:instrText>
        </w:r>
        <w:r>
          <w:rPr>
            <w:noProof/>
            <w:webHidden/>
          </w:rPr>
        </w:r>
        <w:r>
          <w:rPr>
            <w:noProof/>
            <w:webHidden/>
          </w:rPr>
          <w:fldChar w:fldCharType="separate"/>
        </w:r>
        <w:r>
          <w:rPr>
            <w:noProof/>
            <w:webHidden/>
          </w:rPr>
          <w:t>12</w:t>
        </w:r>
        <w:r>
          <w:rPr>
            <w:noProof/>
            <w:webHidden/>
          </w:rPr>
          <w:fldChar w:fldCharType="end"/>
        </w:r>
      </w:hyperlink>
    </w:p>
    <w:p w:rsidR="00D36F1C" w:rsidRDefault="00C41677" w:rsidP="00D36F1C">
      <w:pPr>
        <w:pStyle w:val="Heading1"/>
        <w:numPr>
          <w:ilvl w:val="0"/>
          <w:numId w:val="1"/>
        </w:numPr>
      </w:pPr>
      <w:r>
        <w:rPr>
          <w:rFonts w:cs="Times New Roman"/>
          <w:sz w:val="20"/>
        </w:rPr>
        <w:lastRenderedPageBreak/>
        <w:fldChar w:fldCharType="end"/>
      </w:r>
      <w:bookmarkStart w:id="5" w:name="_Toc458516489"/>
      <w:bookmarkEnd w:id="4"/>
      <w:r w:rsidR="00D36F1C" w:rsidRPr="00D36F1C">
        <w:t xml:space="preserve"> </w:t>
      </w:r>
      <w:bookmarkStart w:id="6" w:name="_Toc475120627"/>
      <w:r w:rsidR="00D36F1C">
        <w:t>Introduction</w:t>
      </w:r>
      <w:bookmarkEnd w:id="5"/>
      <w:bookmarkEnd w:id="6"/>
    </w:p>
    <w:p w:rsidR="00D36F1C" w:rsidRDefault="00D36F1C" w:rsidP="00D36F1C">
      <w:pPr>
        <w:pStyle w:val="Heading2"/>
        <w:widowControl w:val="0"/>
        <w:numPr>
          <w:ilvl w:val="1"/>
          <w:numId w:val="1"/>
        </w:numPr>
        <w:spacing w:before="200" w:after="60"/>
      </w:pPr>
      <w:bookmarkStart w:id="7" w:name="_Toc458516490"/>
      <w:bookmarkStart w:id="8" w:name="_Toc475120628"/>
      <w:r>
        <w:t>Purpose</w:t>
      </w:r>
      <w:bookmarkEnd w:id="7"/>
      <w:bookmarkEnd w:id="8"/>
    </w:p>
    <w:p w:rsidR="00D36F1C" w:rsidRPr="00120DFC" w:rsidRDefault="00D36F1C" w:rsidP="00D36F1C">
      <w:pPr>
        <w:pStyle w:val="Caption"/>
      </w:pPr>
      <w:r>
        <w:rPr>
          <w:i w:val="0"/>
        </w:rPr>
        <w:t>The document gives the introduction for the OTP programming design approach as well as the requirements both hardware and software for the custom OTP programming once the customer get the blank CEC1702 device</w:t>
      </w:r>
    </w:p>
    <w:p w:rsidR="00D36F1C" w:rsidRDefault="00D36F1C" w:rsidP="00D36F1C">
      <w:pPr>
        <w:pStyle w:val="Heading2"/>
        <w:numPr>
          <w:ilvl w:val="1"/>
          <w:numId w:val="1"/>
        </w:numPr>
        <w:tabs>
          <w:tab w:val="clear" w:pos="576"/>
          <w:tab w:val="num" w:pos="900"/>
        </w:tabs>
      </w:pPr>
      <w:bookmarkStart w:id="9" w:name="_Toc458516491"/>
      <w:bookmarkStart w:id="10" w:name="_Toc246327740"/>
      <w:bookmarkStart w:id="11" w:name="_Toc271289984"/>
      <w:bookmarkStart w:id="12" w:name="_Toc360607945"/>
      <w:bookmarkStart w:id="13" w:name="_Toc367116935"/>
      <w:bookmarkStart w:id="14" w:name="_Toc475120629"/>
      <w:r>
        <w:t>References</w:t>
      </w:r>
      <w:bookmarkEnd w:id="9"/>
      <w:bookmarkEnd w:id="14"/>
    </w:p>
    <w:p w:rsidR="00463A1E" w:rsidRDefault="00463A1E" w:rsidP="00D36F1C">
      <w:pPr>
        <w:rPr>
          <w:rFonts w:cs="Lohit Devanagari"/>
          <w:iCs/>
          <w:sz w:val="24"/>
        </w:rPr>
      </w:pPr>
      <w:r>
        <w:rPr>
          <w:rFonts w:cs="Lohit Devanagari"/>
          <w:iCs/>
          <w:sz w:val="24"/>
        </w:rPr>
        <w:t xml:space="preserve">Bootrom Spec </w:t>
      </w:r>
    </w:p>
    <w:p w:rsidR="00D36F1C" w:rsidRDefault="00D36F1C" w:rsidP="00D36F1C">
      <w:pPr>
        <w:rPr>
          <w:rFonts w:cs="Lohit Devanagari"/>
          <w:iCs/>
          <w:sz w:val="24"/>
        </w:rPr>
      </w:pPr>
      <w:r w:rsidRPr="005E3685">
        <w:rPr>
          <w:rFonts w:cs="Lohit Devanagari"/>
          <w:iCs/>
          <w:sz w:val="24"/>
        </w:rPr>
        <w:t>CEC1702 Data sheets</w:t>
      </w:r>
    </w:p>
    <w:p w:rsidR="001C5B04" w:rsidRPr="001C5B04" w:rsidRDefault="001C5B04" w:rsidP="001C5B04">
      <w:pPr>
        <w:rPr>
          <w:rFonts w:cs="Lohit Devanagari"/>
          <w:iCs/>
          <w:sz w:val="24"/>
        </w:rPr>
      </w:pPr>
      <w:r w:rsidRPr="001C5B04">
        <w:rPr>
          <w:rFonts w:cs="Lohit Devanagari"/>
          <w:iCs/>
          <w:sz w:val="24"/>
        </w:rPr>
        <w:t>Provisioning Concept Document.doc</w:t>
      </w:r>
    </w:p>
    <w:p w:rsidR="004F1231" w:rsidRDefault="004F1231" w:rsidP="00D36F1C">
      <w:pPr>
        <w:pStyle w:val="Heading2"/>
        <w:numPr>
          <w:ilvl w:val="1"/>
          <w:numId w:val="1"/>
        </w:numPr>
        <w:tabs>
          <w:tab w:val="clear" w:pos="576"/>
          <w:tab w:val="num" w:pos="900"/>
        </w:tabs>
      </w:pPr>
      <w:bookmarkStart w:id="15" w:name="_Toc475120630"/>
      <w:r>
        <w:t>Deliverables</w:t>
      </w:r>
      <w:bookmarkEnd w:id="15"/>
    </w:p>
    <w:p w:rsidR="004F1231" w:rsidRPr="004F1231" w:rsidRDefault="004F1231" w:rsidP="004F1231">
      <w:pPr>
        <w:pStyle w:val="ListParagraph"/>
        <w:numPr>
          <w:ilvl w:val="0"/>
          <w:numId w:val="47"/>
        </w:numPr>
        <w:rPr>
          <w:rFonts w:cs="Lohit Devanagari"/>
          <w:iCs/>
          <w:sz w:val="24"/>
        </w:rPr>
      </w:pPr>
      <w:r w:rsidRPr="004F1231">
        <w:rPr>
          <w:rFonts w:cs="Lohit Devanagari"/>
          <w:iCs/>
          <w:sz w:val="24"/>
        </w:rPr>
        <w:t>Binary for SRAM download – with default</w:t>
      </w:r>
      <w:r w:rsidR="007F40F9">
        <w:rPr>
          <w:rFonts w:cs="Lohit Devanagari"/>
          <w:iCs/>
          <w:sz w:val="24"/>
        </w:rPr>
        <w:t xml:space="preserve"> to</w:t>
      </w:r>
      <w:r w:rsidRPr="004F1231">
        <w:rPr>
          <w:rFonts w:cs="Lohit Devanagari"/>
          <w:iCs/>
          <w:sz w:val="24"/>
        </w:rPr>
        <w:t xml:space="preserve"> all zeros for efuse data</w:t>
      </w:r>
      <w:r w:rsidR="007F40F9">
        <w:rPr>
          <w:rFonts w:cs="Lohit Devanagari"/>
          <w:iCs/>
          <w:sz w:val="24"/>
        </w:rPr>
        <w:t xml:space="preserve"> table</w:t>
      </w:r>
      <w:r w:rsidR="001C5B04">
        <w:rPr>
          <w:rFonts w:cs="Lohit Devanagari"/>
          <w:iCs/>
          <w:sz w:val="24"/>
        </w:rPr>
        <w:t>(PRG_TL)</w:t>
      </w:r>
    </w:p>
    <w:p w:rsidR="004F1231" w:rsidRPr="004F1231" w:rsidRDefault="004F1231" w:rsidP="004F1231">
      <w:pPr>
        <w:pStyle w:val="ListParagraph"/>
        <w:numPr>
          <w:ilvl w:val="0"/>
          <w:numId w:val="47"/>
        </w:numPr>
        <w:rPr>
          <w:rFonts w:cs="Lohit Devanagari"/>
          <w:iCs/>
          <w:sz w:val="24"/>
        </w:rPr>
      </w:pPr>
      <w:r w:rsidRPr="004F1231">
        <w:rPr>
          <w:rFonts w:cs="Lohit Devanagari"/>
          <w:iCs/>
          <w:sz w:val="24"/>
        </w:rPr>
        <w:t>Custom GUI tool for efuse data generation – which have</w:t>
      </w:r>
    </w:p>
    <w:p w:rsidR="004F1231" w:rsidRPr="004F1231" w:rsidRDefault="004F1231" w:rsidP="004F1231">
      <w:pPr>
        <w:pStyle w:val="ListParagraph"/>
        <w:numPr>
          <w:ilvl w:val="1"/>
          <w:numId w:val="47"/>
        </w:numPr>
        <w:rPr>
          <w:rFonts w:cs="Lohit Devanagari"/>
          <w:iCs/>
          <w:sz w:val="24"/>
        </w:rPr>
      </w:pPr>
      <w:r w:rsidRPr="004F1231">
        <w:rPr>
          <w:rFonts w:cs="Lohit Devanagari"/>
          <w:iCs/>
          <w:sz w:val="24"/>
        </w:rPr>
        <w:t>Generate EFUS</w:t>
      </w:r>
      <w:r w:rsidR="001C5B04">
        <w:rPr>
          <w:rFonts w:cs="Lohit Devanagari"/>
          <w:iCs/>
          <w:sz w:val="24"/>
        </w:rPr>
        <w:t>E data for the fields specified (GEN_TL)</w:t>
      </w:r>
    </w:p>
    <w:p w:rsidR="001C5B04" w:rsidRPr="004F1231" w:rsidRDefault="004F1231" w:rsidP="001C5B04">
      <w:pPr>
        <w:pStyle w:val="ListParagraph"/>
        <w:numPr>
          <w:ilvl w:val="1"/>
          <w:numId w:val="47"/>
        </w:numPr>
        <w:rPr>
          <w:rFonts w:cs="Lohit Devanagari"/>
          <w:iCs/>
          <w:sz w:val="24"/>
        </w:rPr>
      </w:pPr>
      <w:r w:rsidRPr="004F1231">
        <w:rPr>
          <w:rFonts w:cs="Lohit Devanagari"/>
          <w:iCs/>
          <w:sz w:val="24"/>
        </w:rPr>
        <w:t>Provision for key generation for Authentication and Encryption</w:t>
      </w:r>
      <w:r w:rsidR="001C5B04">
        <w:rPr>
          <w:rFonts w:cs="Lohit Devanagari"/>
          <w:iCs/>
          <w:sz w:val="24"/>
        </w:rPr>
        <w:t xml:space="preserve"> (SSL_TL) </w:t>
      </w:r>
    </w:p>
    <w:p w:rsidR="004F1231" w:rsidRPr="004F1231" w:rsidRDefault="004F1231" w:rsidP="004F1231">
      <w:pPr>
        <w:pStyle w:val="ListParagraph"/>
        <w:numPr>
          <w:ilvl w:val="1"/>
          <w:numId w:val="47"/>
        </w:numPr>
        <w:rPr>
          <w:rFonts w:cs="Lohit Devanagari"/>
          <w:iCs/>
          <w:sz w:val="24"/>
        </w:rPr>
      </w:pPr>
      <w:r w:rsidRPr="004F1231">
        <w:rPr>
          <w:rFonts w:cs="Lohit Devanagari"/>
          <w:iCs/>
          <w:sz w:val="24"/>
        </w:rPr>
        <w:t>Generate appropriate key files for SPI image tools requirements</w:t>
      </w:r>
      <w:r w:rsidR="001C5B04">
        <w:rPr>
          <w:rFonts w:cs="Lohit Devanagari"/>
          <w:iCs/>
          <w:sz w:val="24"/>
        </w:rPr>
        <w:t xml:space="preserve"> (SSL_TL)</w:t>
      </w:r>
    </w:p>
    <w:p w:rsidR="004F1231" w:rsidRPr="004F1231" w:rsidRDefault="004F1231" w:rsidP="004F1231">
      <w:pPr>
        <w:pStyle w:val="ListParagraph"/>
        <w:numPr>
          <w:ilvl w:val="1"/>
          <w:numId w:val="47"/>
        </w:numPr>
        <w:rPr>
          <w:rFonts w:cs="Lohit Devanagari"/>
          <w:iCs/>
          <w:sz w:val="24"/>
        </w:rPr>
      </w:pPr>
      <w:r w:rsidRPr="004F1231">
        <w:rPr>
          <w:rFonts w:cs="Lohit Devanagari"/>
          <w:iCs/>
          <w:sz w:val="24"/>
        </w:rPr>
        <w:t>Append efuse table to the SRAM binary for downloading vi</w:t>
      </w:r>
      <w:r w:rsidR="007F40F9">
        <w:rPr>
          <w:rFonts w:cs="Lohit Devanagari"/>
          <w:iCs/>
          <w:sz w:val="24"/>
        </w:rPr>
        <w:t>a</w:t>
      </w:r>
      <w:r w:rsidRPr="004F1231">
        <w:rPr>
          <w:rFonts w:cs="Lohit Devanagari"/>
          <w:iCs/>
          <w:sz w:val="24"/>
        </w:rPr>
        <w:t xml:space="preserve"> JTAG</w:t>
      </w:r>
    </w:p>
    <w:p w:rsidR="00D36F1C" w:rsidRDefault="00D36F1C" w:rsidP="00D36F1C">
      <w:pPr>
        <w:pStyle w:val="Heading2"/>
        <w:numPr>
          <w:ilvl w:val="1"/>
          <w:numId w:val="1"/>
        </w:numPr>
      </w:pPr>
      <w:bookmarkStart w:id="16" w:name="_Toc458516492"/>
      <w:bookmarkStart w:id="17" w:name="_Toc475120631"/>
      <w:r>
        <w:t>Assumptions and Dependencies</w:t>
      </w:r>
      <w:bookmarkEnd w:id="16"/>
      <w:bookmarkEnd w:id="17"/>
    </w:p>
    <w:p w:rsidR="00D36F1C" w:rsidRPr="005E3685" w:rsidRDefault="00D36F1C" w:rsidP="00D36F1C">
      <w:pPr>
        <w:pStyle w:val="template"/>
        <w:numPr>
          <w:ilvl w:val="0"/>
          <w:numId w:val="41"/>
        </w:numPr>
        <w:rPr>
          <w:rFonts w:cs="Lohit Devanagari"/>
          <w:i w:val="0"/>
          <w:iCs/>
          <w:sz w:val="24"/>
          <w:szCs w:val="24"/>
        </w:rPr>
      </w:pPr>
      <w:r w:rsidRPr="005E3685">
        <w:rPr>
          <w:rFonts w:cs="Lohit Devanagari"/>
          <w:i w:val="0"/>
          <w:iCs/>
          <w:sz w:val="24"/>
          <w:szCs w:val="24"/>
        </w:rPr>
        <w:t>The blank CEC1702 devices will come with ATE mode enabled by default; so JTAG will be enabled for 4 pin mode.</w:t>
      </w:r>
    </w:p>
    <w:p w:rsidR="00D36F1C" w:rsidRPr="005E3685" w:rsidRDefault="00D36F1C" w:rsidP="00D36F1C">
      <w:pPr>
        <w:pStyle w:val="template"/>
        <w:numPr>
          <w:ilvl w:val="0"/>
          <w:numId w:val="41"/>
        </w:numPr>
        <w:rPr>
          <w:rFonts w:cs="Lohit Devanagari"/>
          <w:i w:val="0"/>
          <w:iCs/>
          <w:sz w:val="24"/>
          <w:szCs w:val="24"/>
        </w:rPr>
      </w:pPr>
      <w:r w:rsidRPr="005E3685">
        <w:rPr>
          <w:rFonts w:cs="Lohit Devanagari"/>
          <w:i w:val="0"/>
          <w:iCs/>
          <w:sz w:val="24"/>
          <w:szCs w:val="24"/>
        </w:rPr>
        <w:t>All required JTAG pins are available for wiring out to corresponding JTAG interface</w:t>
      </w:r>
    </w:p>
    <w:p w:rsidR="00D36F1C" w:rsidRPr="005E3685" w:rsidRDefault="00D36F1C" w:rsidP="00D36F1C">
      <w:pPr>
        <w:pStyle w:val="template"/>
        <w:numPr>
          <w:ilvl w:val="0"/>
          <w:numId w:val="41"/>
        </w:numPr>
        <w:rPr>
          <w:rFonts w:cs="Lohit Devanagari"/>
          <w:i w:val="0"/>
          <w:iCs/>
          <w:sz w:val="24"/>
          <w:szCs w:val="24"/>
        </w:rPr>
      </w:pPr>
      <w:r w:rsidRPr="005E3685">
        <w:rPr>
          <w:rFonts w:cs="Lohit Devanagari"/>
          <w:i w:val="0"/>
          <w:iCs/>
          <w:sz w:val="24"/>
          <w:szCs w:val="24"/>
        </w:rPr>
        <w:t>Exact OTP programming voltage is available and routed to the appropriate pins (For Voltage regulation and pin reference Refer data sheet)</w:t>
      </w:r>
    </w:p>
    <w:p w:rsidR="005E3685" w:rsidRPr="005E3685" w:rsidRDefault="00D36F1C" w:rsidP="005E3685">
      <w:pPr>
        <w:pStyle w:val="template"/>
        <w:numPr>
          <w:ilvl w:val="0"/>
          <w:numId w:val="41"/>
        </w:numPr>
        <w:rPr>
          <w:rFonts w:cs="Lohit Devanagari"/>
          <w:i w:val="0"/>
          <w:iCs/>
          <w:sz w:val="24"/>
          <w:szCs w:val="24"/>
        </w:rPr>
      </w:pPr>
      <w:r w:rsidRPr="005E3685">
        <w:rPr>
          <w:rFonts w:cs="Lohit Devanagari"/>
          <w:i w:val="0"/>
          <w:iCs/>
          <w:sz w:val="24"/>
          <w:szCs w:val="24"/>
        </w:rPr>
        <w:t>The</w:t>
      </w:r>
      <w:r w:rsidR="005E3685" w:rsidRPr="005E3685">
        <w:rPr>
          <w:rFonts w:cs="Lohit Devanagari"/>
          <w:i w:val="0"/>
          <w:iCs/>
          <w:sz w:val="24"/>
          <w:szCs w:val="24"/>
        </w:rPr>
        <w:t xml:space="preserve"> functionality for OTP programming will be provided in binary format – which can be downloaded to the SRAM </w:t>
      </w:r>
      <w:r w:rsidR="005E3685">
        <w:rPr>
          <w:rFonts w:cs="Lohit Devanagari"/>
          <w:i w:val="0"/>
          <w:iCs/>
          <w:sz w:val="24"/>
          <w:szCs w:val="24"/>
        </w:rPr>
        <w:t xml:space="preserve">via JTAG </w:t>
      </w:r>
      <w:r w:rsidR="005E3685" w:rsidRPr="005E3685">
        <w:rPr>
          <w:rFonts w:cs="Lohit Devanagari"/>
          <w:i w:val="0"/>
          <w:iCs/>
          <w:sz w:val="24"/>
          <w:szCs w:val="24"/>
        </w:rPr>
        <w:t>and executed for the proper custom values in the efuse.</w:t>
      </w:r>
      <w:bookmarkEnd w:id="10"/>
      <w:bookmarkEnd w:id="11"/>
      <w:bookmarkEnd w:id="12"/>
      <w:bookmarkEnd w:id="13"/>
    </w:p>
    <w:p w:rsidR="00D36F1C" w:rsidRDefault="005E3685" w:rsidP="005E3685">
      <w:pPr>
        <w:pStyle w:val="template"/>
        <w:numPr>
          <w:ilvl w:val="0"/>
          <w:numId w:val="41"/>
        </w:numPr>
        <w:rPr>
          <w:rFonts w:cs="Lohit Devanagari"/>
          <w:i w:val="0"/>
          <w:iCs/>
          <w:sz w:val="24"/>
          <w:szCs w:val="24"/>
        </w:rPr>
      </w:pPr>
      <w:r>
        <w:rPr>
          <w:rFonts w:cs="Lohit Devanagari"/>
          <w:i w:val="0"/>
          <w:iCs/>
          <w:sz w:val="24"/>
          <w:szCs w:val="24"/>
        </w:rPr>
        <w:t>Proper tools will be provided for the custom efuse file generation – which include key generation and proper file generation</w:t>
      </w:r>
    </w:p>
    <w:p w:rsidR="005E3685" w:rsidRDefault="005E3685" w:rsidP="005E3685">
      <w:pPr>
        <w:pStyle w:val="template"/>
        <w:numPr>
          <w:ilvl w:val="0"/>
          <w:numId w:val="41"/>
        </w:numPr>
        <w:rPr>
          <w:rFonts w:cs="Lohit Devanagari"/>
          <w:i w:val="0"/>
          <w:iCs/>
          <w:sz w:val="24"/>
          <w:szCs w:val="24"/>
        </w:rPr>
      </w:pPr>
      <w:r>
        <w:rPr>
          <w:rFonts w:cs="Lohit Devanagari"/>
          <w:i w:val="0"/>
          <w:iCs/>
          <w:sz w:val="24"/>
          <w:szCs w:val="24"/>
        </w:rPr>
        <w:t>Will be using third party tools for key generation and some crypto functionality by the developed tools –openssl for key generation, Python for some crypto operation like key data extraction, file update etc..</w:t>
      </w:r>
    </w:p>
    <w:p w:rsidR="005E3685" w:rsidRDefault="00C922B9" w:rsidP="005E3685">
      <w:pPr>
        <w:pStyle w:val="template"/>
        <w:numPr>
          <w:ilvl w:val="0"/>
          <w:numId w:val="41"/>
        </w:numPr>
        <w:rPr>
          <w:rFonts w:cs="Lohit Devanagari"/>
          <w:i w:val="0"/>
          <w:iCs/>
          <w:sz w:val="24"/>
          <w:szCs w:val="24"/>
        </w:rPr>
      </w:pPr>
      <w:r>
        <w:rPr>
          <w:rFonts w:cs="Lohit Devanagari"/>
          <w:i w:val="0"/>
          <w:iCs/>
          <w:sz w:val="24"/>
          <w:szCs w:val="24"/>
        </w:rPr>
        <w:t>Keil IDE will be used for the development and Keil Ulink pro will be used for the debug purpose</w:t>
      </w:r>
    </w:p>
    <w:p w:rsidR="001B1B4D" w:rsidRPr="005E3685" w:rsidRDefault="001B1B4D" w:rsidP="005E3685">
      <w:pPr>
        <w:pStyle w:val="template"/>
        <w:numPr>
          <w:ilvl w:val="0"/>
          <w:numId w:val="41"/>
        </w:numPr>
        <w:rPr>
          <w:rFonts w:cs="Lohit Devanagari"/>
          <w:i w:val="0"/>
          <w:iCs/>
          <w:sz w:val="24"/>
          <w:szCs w:val="24"/>
        </w:rPr>
      </w:pPr>
      <w:r>
        <w:rPr>
          <w:rFonts w:cs="Lohit Devanagari"/>
          <w:i w:val="0"/>
          <w:iCs/>
          <w:sz w:val="24"/>
          <w:szCs w:val="24"/>
        </w:rPr>
        <w:t>ECDH Key encryption for the image encryption will not be encrypted with the ROM keys</w:t>
      </w:r>
    </w:p>
    <w:p w:rsidR="00685D67" w:rsidRPr="007F40F9" w:rsidRDefault="00D36F1C" w:rsidP="007F40F9">
      <w:pPr>
        <w:pStyle w:val="Heading1"/>
      </w:pPr>
      <w:bookmarkStart w:id="18" w:name="_Toc475120632"/>
      <w:r w:rsidRPr="007F40F9">
        <w:lastRenderedPageBreak/>
        <w:t>CEC1702</w:t>
      </w:r>
      <w:r w:rsidR="009043F5" w:rsidRPr="007F40F9">
        <w:t xml:space="preserve"> </w:t>
      </w:r>
      <w:r w:rsidR="005E3685" w:rsidRPr="007F40F9">
        <w:t>D</w:t>
      </w:r>
      <w:r w:rsidR="009043F5" w:rsidRPr="007F40F9">
        <w:t>evelopment Environment</w:t>
      </w:r>
      <w:bookmarkEnd w:id="18"/>
    </w:p>
    <w:p w:rsidR="004D562F" w:rsidRDefault="00367E2C" w:rsidP="007F40F9">
      <w:pPr>
        <w:ind w:firstLine="432"/>
        <w:rPr>
          <w:rFonts w:cs="Arial"/>
          <w:bCs/>
          <w:sz w:val="26"/>
          <w:szCs w:val="26"/>
        </w:rPr>
      </w:pPr>
      <w:r w:rsidRPr="007F40F9">
        <w:rPr>
          <w:rFonts w:cs="Arial"/>
          <w:bCs/>
          <w:sz w:val="26"/>
          <w:szCs w:val="26"/>
        </w:rPr>
        <w:t xml:space="preserve">MCHP </w:t>
      </w:r>
      <w:r w:rsidR="005E3685" w:rsidRPr="007F40F9">
        <w:rPr>
          <w:rFonts w:cs="Arial"/>
          <w:bCs/>
          <w:sz w:val="26"/>
          <w:szCs w:val="26"/>
        </w:rPr>
        <w:t>CEC1702</w:t>
      </w:r>
      <w:r w:rsidR="00A95BCD" w:rsidRPr="007F40F9">
        <w:rPr>
          <w:rFonts w:cs="Arial"/>
          <w:bCs/>
          <w:sz w:val="26"/>
          <w:szCs w:val="26"/>
        </w:rPr>
        <w:t xml:space="preserve"> </w:t>
      </w:r>
      <w:r w:rsidR="005E3685" w:rsidRPr="007F40F9">
        <w:rPr>
          <w:rFonts w:cs="Arial"/>
          <w:bCs/>
          <w:sz w:val="26"/>
          <w:szCs w:val="26"/>
        </w:rPr>
        <w:t>d</w:t>
      </w:r>
      <w:r w:rsidR="00B43152" w:rsidRPr="007F40F9">
        <w:rPr>
          <w:rFonts w:cs="Arial"/>
          <w:bCs/>
          <w:sz w:val="26"/>
          <w:szCs w:val="26"/>
        </w:rPr>
        <w:t xml:space="preserve">evelopment environment </w:t>
      </w:r>
    </w:p>
    <w:p w:rsidR="007F40F9" w:rsidRPr="007F40F9" w:rsidRDefault="007F40F9" w:rsidP="00930F46">
      <w:pPr>
        <w:rPr>
          <w:rFonts w:cs="Arial"/>
          <w:bCs/>
          <w:sz w:val="26"/>
          <w:szCs w:val="26"/>
        </w:rPr>
      </w:pPr>
    </w:p>
    <w:p w:rsidR="00690BDA" w:rsidRDefault="00B04CA3" w:rsidP="00930F46">
      <w:r>
        <w:rPr>
          <w:noProof/>
        </w:rPr>
        <mc:AlternateContent>
          <mc:Choice Requires="wps">
            <w:drawing>
              <wp:anchor distT="0" distB="0" distL="114300" distR="114300" simplePos="0" relativeHeight="251658239" behindDoc="0" locked="0" layoutInCell="1" allowOverlap="1">
                <wp:simplePos x="0" y="0"/>
                <wp:positionH relativeFrom="column">
                  <wp:posOffset>28575</wp:posOffset>
                </wp:positionH>
                <wp:positionV relativeFrom="paragraph">
                  <wp:posOffset>58420</wp:posOffset>
                </wp:positionV>
                <wp:extent cx="6515100" cy="3543300"/>
                <wp:effectExtent l="0" t="0" r="19050" b="19050"/>
                <wp:wrapNone/>
                <wp:docPr id="58" name="Rectangle 58"/>
                <wp:cNvGraphicFramePr/>
                <a:graphic xmlns:a="http://schemas.openxmlformats.org/drawingml/2006/main">
                  <a:graphicData uri="http://schemas.microsoft.com/office/word/2010/wordprocessingShape">
                    <wps:wsp>
                      <wps:cNvSpPr/>
                      <wps:spPr>
                        <a:xfrm>
                          <a:off x="0" y="0"/>
                          <a:ext cx="6515100" cy="3543300"/>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8" o:spid="_x0000_s1026" style="position:absolute;margin-left:2.25pt;margin-top:4.6pt;width:513pt;height:279pt;z-index:25165823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" fillcolor="white [3201]" strokecolor="#4f81bd [3204]" strokeweight="2pt"/>
            </w:pict>
          </mc:Fallback>
        </mc:AlternateContent>
      </w:r>
      <w:r>
        <w:rPr>
          <w:noProof/>
        </w:rPr>
        <mc:AlternateContent>
          <mc:Choice Requires="wpg">
            <w:drawing>
              <wp:anchor distT="0" distB="0" distL="114300" distR="114300" simplePos="0" relativeHeight="251661312" behindDoc="0" locked="0" layoutInCell="1" allowOverlap="1" wp14:anchorId="4DFDDDC3" wp14:editId="1F316CEA">
                <wp:simplePos x="0" y="0"/>
                <wp:positionH relativeFrom="column">
                  <wp:posOffset>333375</wp:posOffset>
                </wp:positionH>
                <wp:positionV relativeFrom="paragraph">
                  <wp:posOffset>137795</wp:posOffset>
                </wp:positionV>
                <wp:extent cx="5962650" cy="3238500"/>
                <wp:effectExtent l="0" t="0" r="38100" b="19050"/>
                <wp:wrapNone/>
                <wp:docPr id="1" name="Group 2"/>
                <wp:cNvGraphicFramePr/>
                <a:graphic xmlns:a="http://schemas.openxmlformats.org/drawingml/2006/main">
                  <a:graphicData uri="http://schemas.microsoft.com/office/word/2010/wordprocessingGroup">
                    <wpg:wgp>
                      <wpg:cNvGrpSpPr/>
                      <wpg:grpSpPr>
                        <a:xfrm>
                          <a:off x="0" y="0"/>
                          <a:ext cx="5962650" cy="3238500"/>
                          <a:chOff x="0" y="0"/>
                          <a:chExt cx="5962650" cy="3238500"/>
                        </a:xfrm>
                      </wpg:grpSpPr>
                      <wpg:grpSp>
                        <wpg:cNvPr id="3" name="Group 3"/>
                        <wpg:cNvGrpSpPr/>
                        <wpg:grpSpPr>
                          <a:xfrm>
                            <a:off x="0" y="0"/>
                            <a:ext cx="4781551" cy="3238500"/>
                            <a:chOff x="0" y="0"/>
                            <a:chExt cx="4781551" cy="3238500"/>
                          </a:xfrm>
                        </wpg:grpSpPr>
                        <wps:wsp>
                          <wps:cNvPr id="5" name="Rectangle 5"/>
                          <wps:cNvSpPr/>
                          <wps:spPr>
                            <a:xfrm>
                              <a:off x="1181100" y="1190625"/>
                              <a:ext cx="1428750" cy="1152525"/>
                            </a:xfrm>
                            <a:prstGeom prst="rect">
                              <a:avLst/>
                            </a:prstGeom>
                          </wps:spPr>
                          <wps:style>
                            <a:lnRef idx="2">
                              <a:schemeClr val="accent1"/>
                            </a:lnRef>
                            <a:fillRef idx="1">
                              <a:schemeClr val="lt1"/>
                            </a:fillRef>
                            <a:effectRef idx="0">
                              <a:schemeClr val="accent1"/>
                            </a:effectRef>
                            <a:fontRef idx="minor">
                              <a:schemeClr val="dk1"/>
                            </a:fontRef>
                          </wps:style>
                          <wps:txbx>
                            <w:txbxContent>
                              <w:p w:rsidR="001B1B4D" w:rsidRDefault="001B1B4D" w:rsidP="005E3685">
                                <w:pPr>
                                  <w:pStyle w:val="NormalWeb"/>
                                  <w:spacing w:before="0" w:beforeAutospacing="0" w:after="0" w:afterAutospacing="0"/>
                                  <w:jc w:val="center"/>
                                </w:pPr>
                                <w:r>
                                  <w:rPr>
                                    <w:rFonts w:asciiTheme="minorHAnsi" w:hAnsi="Calibri" w:cstheme="minorBidi"/>
                                    <w:b/>
                                    <w:bCs/>
                                    <w:color w:val="000000" w:themeColor="dark1"/>
                                    <w:sz w:val="36"/>
                                    <w:szCs w:val="36"/>
                                  </w:rPr>
                                  <w:t>CEC1702</w:t>
                                </w:r>
                              </w:p>
                            </w:txbxContent>
                          </wps:txbx>
                          <wps:bodyPr rtlCol="0" anchor="ctr"/>
                        </wps:wsp>
                        <wps:wsp>
                          <wps:cNvPr id="6" name="Rectangle 6"/>
                          <wps:cNvSpPr/>
                          <wps:spPr>
                            <a:xfrm>
                              <a:off x="3609977" y="1838325"/>
                              <a:ext cx="590548" cy="561976"/>
                            </a:xfrm>
                            <a:prstGeom prst="rect">
                              <a:avLst/>
                            </a:prstGeom>
                          </wps:spPr>
                          <wps:style>
                            <a:lnRef idx="2">
                              <a:schemeClr val="accent2"/>
                            </a:lnRef>
                            <a:fillRef idx="1">
                              <a:schemeClr val="lt1"/>
                            </a:fillRef>
                            <a:effectRef idx="0">
                              <a:schemeClr val="accent2"/>
                            </a:effectRef>
                            <a:fontRef idx="minor">
                              <a:schemeClr val="dk1"/>
                            </a:fontRef>
                          </wps:style>
                          <wps:txb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µBUS 2</w:t>
                                </w:r>
                              </w:p>
                            </w:txbxContent>
                          </wps:txbx>
                          <wps:bodyPr rtlCol="0" anchor="ctr"/>
                        </wps:wsp>
                        <wps:wsp>
                          <wps:cNvPr id="7" name="Rectangle 7"/>
                          <wps:cNvSpPr/>
                          <wps:spPr>
                            <a:xfrm>
                              <a:off x="1638300" y="2743200"/>
                              <a:ext cx="533400" cy="495300"/>
                            </a:xfrm>
                            <a:prstGeom prst="rect">
                              <a:avLst/>
                            </a:prstGeom>
                          </wps:spPr>
                          <wps:style>
                            <a:lnRef idx="2">
                              <a:schemeClr val="dk1"/>
                            </a:lnRef>
                            <a:fillRef idx="1">
                              <a:schemeClr val="lt1"/>
                            </a:fillRef>
                            <a:effectRef idx="0">
                              <a:schemeClr val="dk1"/>
                            </a:effectRef>
                            <a:fontRef idx="minor">
                              <a:schemeClr val="dk1"/>
                            </a:fontRef>
                          </wps:style>
                          <wps:txbx>
                            <w:txbxContent>
                              <w:p w:rsidR="001B1B4D" w:rsidRDefault="001B1B4D" w:rsidP="005E3685">
                                <w:pPr>
                                  <w:pStyle w:val="NormalWeb"/>
                                  <w:spacing w:before="0" w:beforeAutospacing="0" w:after="0" w:afterAutospacing="0"/>
                                  <w:jc w:val="center"/>
                                </w:pPr>
                                <w:r>
                                  <w:rPr>
                                    <w:rFonts w:asciiTheme="minorHAnsi" w:hAnsi="Calibri" w:cstheme="minorBidi"/>
                                    <w:b/>
                                    <w:bCs/>
                                    <w:color w:val="000000" w:themeColor="dark1"/>
                                  </w:rPr>
                                  <w:t>SPI</w:t>
                                </w:r>
                              </w:p>
                            </w:txbxContent>
                          </wps:txbx>
                          <wps:bodyPr rtlCol="0" anchor="ctr"/>
                        </wps:wsp>
                        <wps:wsp>
                          <wps:cNvPr id="9" name="Rectangle 9"/>
                          <wps:cNvSpPr/>
                          <wps:spPr>
                            <a:xfrm>
                              <a:off x="0" y="1295401"/>
                              <a:ext cx="228600" cy="866774"/>
                            </a:xfrm>
                            <a:prstGeom prst="rect">
                              <a:avLst/>
                            </a:prstGeom>
                          </wps:spPr>
                          <wps:style>
                            <a:lnRef idx="2">
                              <a:schemeClr val="dk1"/>
                            </a:lnRef>
                            <a:fillRef idx="1">
                              <a:schemeClr val="lt1"/>
                            </a:fillRef>
                            <a:effectRef idx="0">
                              <a:schemeClr val="dk1"/>
                            </a:effectRef>
                            <a:fontRef idx="minor">
                              <a:schemeClr val="dk1"/>
                            </a:fontRef>
                          </wps:style>
                          <wps:txbx>
                            <w:txbxContent>
                              <w:p w:rsidR="001B1B4D" w:rsidRDefault="001B1B4D" w:rsidP="005E3685">
                                <w:pPr>
                                  <w:pStyle w:val="NormalWeb"/>
                                  <w:spacing w:before="0" w:beforeAutospacing="0" w:after="0" w:afterAutospacing="0"/>
                                  <w:jc w:val="center"/>
                                </w:pPr>
                                <w:r>
                                  <w:rPr>
                                    <w:rFonts w:asciiTheme="minorHAnsi" w:hAnsi="Calibri" w:cstheme="minorBidi"/>
                                    <w:b/>
                                    <w:bCs/>
                                    <w:color w:val="000000" w:themeColor="dark1"/>
                                  </w:rPr>
                                  <w:t>JTAG</w:t>
                                </w:r>
                              </w:p>
                            </w:txbxContent>
                          </wps:txbx>
                          <wps:bodyPr rtlCol="0" anchor="ctr"/>
                        </wps:wsp>
                        <wps:wsp>
                          <wps:cNvPr id="10" name="Left-Right Arrow 10"/>
                          <wps:cNvSpPr/>
                          <wps:spPr>
                            <a:xfrm>
                              <a:off x="238125" y="1628775"/>
                              <a:ext cx="933450" cy="11430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11" name="Left-Right Arrow 11"/>
                          <wps:cNvSpPr/>
                          <wps:spPr>
                            <a:xfrm>
                              <a:off x="2609850" y="1343025"/>
                              <a:ext cx="990600" cy="11430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13" name="Left-Right Arrow 13"/>
                          <wps:cNvSpPr/>
                          <wps:spPr>
                            <a:xfrm>
                              <a:off x="2619375" y="1962150"/>
                              <a:ext cx="990600" cy="11430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14" name="Left-Right Arrow 14"/>
                          <wps:cNvSpPr/>
                          <wps:spPr>
                            <a:xfrm rot="5400000">
                              <a:off x="1728791" y="2490789"/>
                              <a:ext cx="380994" cy="8572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15" name="Rectangle 15"/>
                          <wps:cNvSpPr/>
                          <wps:spPr>
                            <a:xfrm>
                              <a:off x="2838452" y="1771650"/>
                              <a:ext cx="542924" cy="257175"/>
                            </a:xfrm>
                            <a:prstGeom prst="rect">
                              <a:avLst/>
                            </a:prstGeom>
                            <a:noFill/>
                            <a:ln>
                              <a:noFill/>
                            </a:ln>
                          </wps:spPr>
                          <wps:style>
                            <a:lnRef idx="2">
                              <a:schemeClr val="accent2"/>
                            </a:lnRef>
                            <a:fillRef idx="1">
                              <a:schemeClr val="lt1"/>
                            </a:fillRef>
                            <a:effectRef idx="0">
                              <a:schemeClr val="accent2"/>
                            </a:effectRef>
                            <a:fontRef idx="minor">
                              <a:schemeClr val="dk1"/>
                            </a:fontRef>
                          </wps:style>
                          <wps:txb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UART</w:t>
                                </w:r>
                              </w:p>
                            </w:txbxContent>
                          </wps:txbx>
                          <wps:bodyPr rtlCol="0" anchor="ctr"/>
                        </wps:wsp>
                        <wps:wsp>
                          <wps:cNvPr id="16" name="Left-Right Arrow 16"/>
                          <wps:cNvSpPr/>
                          <wps:spPr>
                            <a:xfrm>
                              <a:off x="2609850" y="1524000"/>
                              <a:ext cx="990600" cy="11430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17" name="Left-Right Arrow 17"/>
                          <wps:cNvSpPr/>
                          <wps:spPr>
                            <a:xfrm>
                              <a:off x="2609850" y="2133600"/>
                              <a:ext cx="990600" cy="11430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18" name="Rectangle 18"/>
                          <wps:cNvSpPr/>
                          <wps:spPr>
                            <a:xfrm>
                              <a:off x="2838452" y="2171700"/>
                              <a:ext cx="542924" cy="257175"/>
                            </a:xfrm>
                            <a:prstGeom prst="rect">
                              <a:avLst/>
                            </a:prstGeom>
                            <a:noFill/>
                            <a:ln>
                              <a:noFill/>
                            </a:ln>
                          </wps:spPr>
                          <wps:style>
                            <a:lnRef idx="2">
                              <a:schemeClr val="accent2"/>
                            </a:lnRef>
                            <a:fillRef idx="1">
                              <a:schemeClr val="lt1"/>
                            </a:fillRef>
                            <a:effectRef idx="0">
                              <a:schemeClr val="accent2"/>
                            </a:effectRef>
                            <a:fontRef idx="minor">
                              <a:schemeClr val="dk1"/>
                            </a:fontRef>
                          </wps:style>
                          <wps:txb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I2C</w:t>
                                </w:r>
                              </w:p>
                            </w:txbxContent>
                          </wps:txbx>
                          <wps:bodyPr rtlCol="0" anchor="ctr"/>
                        </wps:wsp>
                        <wps:wsp>
                          <wps:cNvPr id="19" name="Rectangle 19"/>
                          <wps:cNvSpPr/>
                          <wps:spPr>
                            <a:xfrm>
                              <a:off x="2876552" y="1104900"/>
                              <a:ext cx="542924" cy="257175"/>
                            </a:xfrm>
                            <a:prstGeom prst="rect">
                              <a:avLst/>
                            </a:prstGeom>
                            <a:noFill/>
                            <a:ln>
                              <a:noFill/>
                            </a:ln>
                          </wps:spPr>
                          <wps:style>
                            <a:lnRef idx="2">
                              <a:schemeClr val="accent2"/>
                            </a:lnRef>
                            <a:fillRef idx="1">
                              <a:schemeClr val="lt1"/>
                            </a:fillRef>
                            <a:effectRef idx="0">
                              <a:schemeClr val="accent2"/>
                            </a:effectRef>
                            <a:fontRef idx="minor">
                              <a:schemeClr val="dk1"/>
                            </a:fontRef>
                          </wps:style>
                          <wps:txb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UART</w:t>
                                </w:r>
                              </w:p>
                            </w:txbxContent>
                          </wps:txbx>
                          <wps:bodyPr rtlCol="0" anchor="ctr"/>
                        </wps:wsp>
                        <wps:wsp>
                          <wps:cNvPr id="20" name="Rectangle 20"/>
                          <wps:cNvSpPr/>
                          <wps:spPr>
                            <a:xfrm>
                              <a:off x="2838452" y="1552575"/>
                              <a:ext cx="542924" cy="257175"/>
                            </a:xfrm>
                            <a:prstGeom prst="rect">
                              <a:avLst/>
                            </a:prstGeom>
                            <a:noFill/>
                            <a:ln>
                              <a:noFill/>
                            </a:ln>
                          </wps:spPr>
                          <wps:style>
                            <a:lnRef idx="2">
                              <a:schemeClr val="accent2"/>
                            </a:lnRef>
                            <a:fillRef idx="1">
                              <a:schemeClr val="lt1"/>
                            </a:fillRef>
                            <a:effectRef idx="0">
                              <a:schemeClr val="accent2"/>
                            </a:effectRef>
                            <a:fontRef idx="minor">
                              <a:schemeClr val="dk1"/>
                            </a:fontRef>
                          </wps:style>
                          <wps:txb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I2C</w:t>
                                </w:r>
                              </w:p>
                            </w:txbxContent>
                          </wps:txbx>
                          <wps:bodyPr rtlCol="0" anchor="ctr"/>
                        </wps:wsp>
                        <wps:wsp>
                          <wps:cNvPr id="42" name="Rectangle 42"/>
                          <wps:cNvSpPr/>
                          <wps:spPr>
                            <a:xfrm>
                              <a:off x="1619250" y="0"/>
                              <a:ext cx="533400" cy="495300"/>
                            </a:xfrm>
                            <a:prstGeom prst="rect">
                              <a:avLst/>
                            </a:prstGeom>
                          </wps:spPr>
                          <wps:style>
                            <a:lnRef idx="2">
                              <a:schemeClr val="dk1"/>
                            </a:lnRef>
                            <a:fillRef idx="1">
                              <a:schemeClr val="lt1"/>
                            </a:fillRef>
                            <a:effectRef idx="0">
                              <a:schemeClr val="dk1"/>
                            </a:effectRef>
                            <a:fontRef idx="minor">
                              <a:schemeClr val="dk1"/>
                            </a:fontRef>
                          </wps:style>
                          <wps:txbx>
                            <w:txbxContent>
                              <w:p w:rsidR="001B1B4D" w:rsidRDefault="001B1B4D" w:rsidP="005E3685">
                                <w:pPr>
                                  <w:pStyle w:val="NormalWeb"/>
                                  <w:spacing w:before="0" w:beforeAutospacing="0" w:after="0" w:afterAutospacing="0"/>
                                  <w:jc w:val="center"/>
                                </w:pPr>
                                <w:r>
                                  <w:rPr>
                                    <w:rFonts w:asciiTheme="minorHAnsi" w:hAnsi="Calibri" w:cstheme="minorBidi"/>
                                    <w:b/>
                                    <w:bCs/>
                                    <w:color w:val="000000" w:themeColor="dark1"/>
                                  </w:rPr>
                                  <w:t>OTP</w:t>
                                </w:r>
                              </w:p>
                            </w:txbxContent>
                          </wps:txbx>
                          <wps:bodyPr rtlCol="0" anchor="ctr"/>
                        </wps:wsp>
                        <wps:wsp>
                          <wps:cNvPr id="43" name="Down Arrow 43"/>
                          <wps:cNvSpPr/>
                          <wps:spPr>
                            <a:xfrm>
                              <a:off x="1866900" y="514350"/>
                              <a:ext cx="47625" cy="6572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44" name="Rectangle 44"/>
                          <wps:cNvSpPr/>
                          <wps:spPr>
                            <a:xfrm>
                              <a:off x="2038352" y="200025"/>
                              <a:ext cx="1752598" cy="609600"/>
                            </a:xfrm>
                            <a:prstGeom prst="rect">
                              <a:avLst/>
                            </a:prstGeom>
                            <a:noFill/>
                            <a:ln>
                              <a:noFill/>
                            </a:ln>
                          </wps:spPr>
                          <wps:style>
                            <a:lnRef idx="2">
                              <a:schemeClr val="accent2"/>
                            </a:lnRef>
                            <a:fillRef idx="1">
                              <a:schemeClr val="lt1"/>
                            </a:fillRef>
                            <a:effectRef idx="0">
                              <a:schemeClr val="accent2"/>
                            </a:effectRef>
                            <a:fontRef idx="minor">
                              <a:schemeClr val="dk1"/>
                            </a:fontRef>
                          </wps:style>
                          <wps:txb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18"/>
                                    <w:szCs w:val="18"/>
                                  </w:rPr>
                                  <w:t xml:space="preserve">Tools for Provisioning </w:t>
                                </w:r>
                              </w:p>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18"/>
                                    <w:szCs w:val="18"/>
                                  </w:rPr>
                                  <w:t>Generating keys and Program efuse</w:t>
                                </w:r>
                              </w:p>
                            </w:txbxContent>
                          </wps:txbx>
                          <wps:bodyPr rtlCol="0" anchor="ctr"/>
                        </wps:wsp>
                        <wps:wsp>
                          <wps:cNvPr id="47" name="Left-Right Arrow 47"/>
                          <wps:cNvSpPr/>
                          <wps:spPr>
                            <a:xfrm>
                              <a:off x="4200525" y="2133600"/>
                              <a:ext cx="476250" cy="9525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50" name="Left-Right Arrow 50"/>
                          <wps:cNvSpPr/>
                          <wps:spPr>
                            <a:xfrm>
                              <a:off x="4200525" y="1390650"/>
                              <a:ext cx="476250" cy="9525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t"/>
                        </wps:wsp>
                        <wps:wsp>
                          <wps:cNvPr id="53" name="Rectangle 53"/>
                          <wps:cNvSpPr/>
                          <wps:spPr>
                            <a:xfrm>
                              <a:off x="4191002" y="1190625"/>
                              <a:ext cx="542924" cy="257175"/>
                            </a:xfrm>
                            <a:prstGeom prst="rect">
                              <a:avLst/>
                            </a:prstGeom>
                            <a:noFill/>
                            <a:ln>
                              <a:noFill/>
                            </a:ln>
                          </wps:spPr>
                          <wps:style>
                            <a:lnRef idx="2">
                              <a:schemeClr val="accent2"/>
                            </a:lnRef>
                            <a:fillRef idx="1">
                              <a:schemeClr val="lt1"/>
                            </a:fillRef>
                            <a:effectRef idx="0">
                              <a:schemeClr val="accent2"/>
                            </a:effectRef>
                            <a:fontRef idx="minor">
                              <a:schemeClr val="dk1"/>
                            </a:fontRef>
                          </wps:style>
                          <wps:txb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USB</w:t>
                                </w:r>
                              </w:p>
                            </w:txbxContent>
                          </wps:txbx>
                          <wps:bodyPr rtlCol="0" anchor="ctr"/>
                        </wps:wsp>
                        <wps:wsp>
                          <wps:cNvPr id="54" name="Rectangle 54"/>
                          <wps:cNvSpPr/>
                          <wps:spPr>
                            <a:xfrm>
                              <a:off x="4238627" y="1924050"/>
                              <a:ext cx="542924" cy="257175"/>
                            </a:xfrm>
                            <a:prstGeom prst="rect">
                              <a:avLst/>
                            </a:prstGeom>
                            <a:noFill/>
                            <a:ln>
                              <a:noFill/>
                            </a:ln>
                          </wps:spPr>
                          <wps:style>
                            <a:lnRef idx="2">
                              <a:schemeClr val="accent2"/>
                            </a:lnRef>
                            <a:fillRef idx="1">
                              <a:schemeClr val="lt1"/>
                            </a:fillRef>
                            <a:effectRef idx="0">
                              <a:schemeClr val="accent2"/>
                            </a:effectRef>
                            <a:fontRef idx="minor">
                              <a:schemeClr val="dk1"/>
                            </a:fontRef>
                          </wps:style>
                          <wps:txb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USB</w:t>
                                </w:r>
                              </w:p>
                            </w:txbxContent>
                          </wps:txbx>
                          <wps:bodyPr rtlCol="0" anchor="ctr"/>
                        </wps:wsp>
                        <wps:wsp>
                          <wps:cNvPr id="55" name="Rectangle 55"/>
                          <wps:cNvSpPr/>
                          <wps:spPr>
                            <a:xfrm>
                              <a:off x="3600452" y="1190625"/>
                              <a:ext cx="590548" cy="561976"/>
                            </a:xfrm>
                            <a:prstGeom prst="rect">
                              <a:avLst/>
                            </a:prstGeom>
                          </wps:spPr>
                          <wps:style>
                            <a:lnRef idx="2">
                              <a:schemeClr val="accent2"/>
                            </a:lnRef>
                            <a:fillRef idx="1">
                              <a:schemeClr val="lt1"/>
                            </a:fillRef>
                            <a:effectRef idx="0">
                              <a:schemeClr val="accent2"/>
                            </a:effectRef>
                            <a:fontRef idx="minor">
                              <a:schemeClr val="dk1"/>
                            </a:fontRef>
                          </wps:style>
                          <wps:txb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 xml:space="preserve">µBUS 1 </w:t>
                                </w:r>
                              </w:p>
                            </w:txbxContent>
                          </wps:txbx>
                          <wps:bodyPr rtlCol="0" anchor="ctr"/>
                        </wps:wsp>
                      </wpg:grpSp>
                      <wps:wsp>
                        <wps:cNvPr id="56" name="laptop"/>
                        <wps:cNvSpPr>
                          <a:spLocks noEditPoints="1" noChangeArrowheads="1"/>
                        </wps:cNvSpPr>
                        <wps:spPr bwMode="auto">
                          <a:xfrm>
                            <a:off x="4695825" y="1190625"/>
                            <a:ext cx="1266825" cy="1190626"/>
                          </a:xfrm>
                          <a:custGeom>
                            <a:avLst/>
                            <a:gdLst>
                              <a:gd name="T0" fmla="*/ 3362 w 21600"/>
                              <a:gd name="T1" fmla="*/ 0 h 21600"/>
                              <a:gd name="T2" fmla="*/ 3362 w 21600"/>
                              <a:gd name="T3" fmla="*/ 7173 h 21600"/>
                              <a:gd name="T4" fmla="*/ 18327 w 21600"/>
                              <a:gd name="T5" fmla="*/ 0 h 21600"/>
                              <a:gd name="T6" fmla="*/ 18327 w 21600"/>
                              <a:gd name="T7" fmla="*/ 7173 h 21600"/>
                              <a:gd name="T8" fmla="*/ 10800 w 21600"/>
                              <a:gd name="T9" fmla="*/ 0 h 21600"/>
                              <a:gd name="T10" fmla="*/ 10800 w 21600"/>
                              <a:gd name="T11" fmla="*/ 21600 h 21600"/>
                              <a:gd name="T12" fmla="*/ 0 w 21600"/>
                              <a:gd name="T13" fmla="*/ 21600 h 21600"/>
                              <a:gd name="T14" fmla="*/ 21600 w 21600"/>
                              <a:gd name="T15" fmla="*/ 21600 h 21600"/>
                              <a:gd name="T16" fmla="*/ 4445 w 21600"/>
                              <a:gd name="T17" fmla="*/ 1858 h 21600"/>
                              <a:gd name="T18" fmla="*/ 17311 w 21600"/>
                              <a:gd name="T19" fmla="*/ 12323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extrusionOk="0">
                                <a:moveTo>
                                  <a:pt x="3362" y="0"/>
                                </a:moveTo>
                                <a:lnTo>
                                  <a:pt x="18327" y="0"/>
                                </a:lnTo>
                                <a:lnTo>
                                  <a:pt x="18327" y="14347"/>
                                </a:lnTo>
                                <a:lnTo>
                                  <a:pt x="3362" y="14347"/>
                                </a:lnTo>
                                <a:lnTo>
                                  <a:pt x="3362" y="0"/>
                                </a:lnTo>
                                <a:close/>
                              </a:path>
                              <a:path w="21600" h="21600" extrusionOk="0">
                                <a:moveTo>
                                  <a:pt x="3340" y="15068"/>
                                </a:moveTo>
                                <a:lnTo>
                                  <a:pt x="0" y="19877"/>
                                </a:lnTo>
                                <a:lnTo>
                                  <a:pt x="21600" y="19877"/>
                                </a:lnTo>
                                <a:lnTo>
                                  <a:pt x="18327" y="15068"/>
                                </a:lnTo>
                                <a:lnTo>
                                  <a:pt x="3340" y="15068"/>
                                </a:lnTo>
                                <a:close/>
                              </a:path>
                              <a:path w="21600" h="21600" extrusionOk="0">
                                <a:moveTo>
                                  <a:pt x="0" y="19877"/>
                                </a:moveTo>
                                <a:lnTo>
                                  <a:pt x="0" y="21600"/>
                                </a:lnTo>
                                <a:lnTo>
                                  <a:pt x="21600" y="21600"/>
                                </a:lnTo>
                                <a:lnTo>
                                  <a:pt x="21600" y="19877"/>
                                </a:lnTo>
                                <a:lnTo>
                                  <a:pt x="0" y="19877"/>
                                </a:lnTo>
                                <a:close/>
                              </a:path>
                              <a:path w="21600" h="21600" extrusionOk="0">
                                <a:moveTo>
                                  <a:pt x="4186" y="1523"/>
                                </a:moveTo>
                                <a:lnTo>
                                  <a:pt x="17547" y="1523"/>
                                </a:lnTo>
                                <a:lnTo>
                                  <a:pt x="17547" y="12744"/>
                                </a:lnTo>
                                <a:lnTo>
                                  <a:pt x="4186" y="12744"/>
                                </a:lnTo>
                                <a:lnTo>
                                  <a:pt x="4186" y="1523"/>
                                </a:lnTo>
                                <a:close/>
                              </a:path>
                              <a:path w="21600" h="21600" extrusionOk="0">
                                <a:moveTo>
                                  <a:pt x="3318" y="15549"/>
                                </a:moveTo>
                                <a:lnTo>
                                  <a:pt x="2917" y="16110"/>
                                </a:lnTo>
                                <a:lnTo>
                                  <a:pt x="18727" y="16110"/>
                                </a:lnTo>
                                <a:lnTo>
                                  <a:pt x="18327" y="15549"/>
                                </a:lnTo>
                                <a:lnTo>
                                  <a:pt x="3318" y="15549"/>
                                </a:lnTo>
                                <a:close/>
                              </a:path>
                              <a:path w="21600" h="21600" extrusionOk="0">
                                <a:moveTo>
                                  <a:pt x="6213" y="18314"/>
                                </a:moveTo>
                                <a:lnTo>
                                  <a:pt x="5946" y="18875"/>
                                </a:lnTo>
                                <a:lnTo>
                                  <a:pt x="15766" y="18875"/>
                                </a:lnTo>
                                <a:lnTo>
                                  <a:pt x="15499" y="18314"/>
                                </a:lnTo>
                                <a:lnTo>
                                  <a:pt x="6213" y="18314"/>
                                </a:lnTo>
                                <a:close/>
                              </a:path>
                              <a:path w="21600" h="21600" extrusionOk="0">
                                <a:moveTo>
                                  <a:pt x="2828" y="16471"/>
                                </a:moveTo>
                                <a:lnTo>
                                  <a:pt x="2405" y="17072"/>
                                </a:lnTo>
                                <a:lnTo>
                                  <a:pt x="19284" y="17072"/>
                                </a:lnTo>
                                <a:lnTo>
                                  <a:pt x="18839" y="16471"/>
                                </a:lnTo>
                                <a:lnTo>
                                  <a:pt x="2828" y="16471"/>
                                </a:lnTo>
                                <a:close/>
                              </a:path>
                              <a:path w="21600" h="21600" extrusionOk="0">
                                <a:moveTo>
                                  <a:pt x="2316" y="17352"/>
                                </a:moveTo>
                                <a:lnTo>
                                  <a:pt x="1871" y="17953"/>
                                </a:lnTo>
                                <a:lnTo>
                                  <a:pt x="19863" y="17953"/>
                                </a:lnTo>
                                <a:lnTo>
                                  <a:pt x="19395" y="17352"/>
                                </a:lnTo>
                                <a:lnTo>
                                  <a:pt x="2316" y="17352"/>
                                </a:lnTo>
                                <a:close/>
                              </a:path>
                            </a:pathLst>
                          </a:custGeom>
                          <a:solidFill>
                            <a:srgbClr val="C0C0C0"/>
                          </a:solidFill>
                          <a:ln w="9525">
                            <a:solidFill>
                              <a:srgbClr val="000000"/>
                            </a:solidFill>
                            <a:miter lim="800000"/>
                            <a:headEnd/>
                            <a:tailEnd/>
                          </a:ln>
                        </wps:spPr>
                        <wps:bodyPr/>
                      </wps:wsp>
                    </wpg:wgp>
                  </a:graphicData>
                </a:graphic>
              </wp:anchor>
            </w:drawing>
          </mc:Choice>
          <mc:Fallback>
            <w:pict>
              <v:group id="Group 2" o:spid="_x0000_s1026" style="position:absolute;margin-left:26.25pt;margin-top:10.85pt;width:469.5pt;height:255pt;z-index:251661312" coordsize="59626,32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">
                <v:group id="Group 3" o:spid="_x0000_s1027" style="position:absolute;width:47815;height:32385" coordsize="47815,323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5" o:spid="_x0000_s1028" style="position:absolute;left:11811;top:11906;width:14287;height:11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PIYcIA&#10;AADaAAAADwAAAGRycy9kb3ducmV2LnhtbESP3YrCMBSE7wXfIRxh7zRVWHGrsZSFhYVFwZ+9PzTH&#10;trQ5KU3U6NMbQfBymJlvmFUWTCsu1LvasoLpJAFBXFhdc6ngePgZL0A4j6yxtUwKbuQgWw8HK0y1&#10;vfKOLntfighhl6KCyvsuldIVFRl0E9sRR+9ke4M+yr6UusdrhJtWzpJkLg3WHBcq7Oi7oqLZn42C&#10;fBbO92Jzmx+/5H36979tjAmNUh+jkC9BeAr+HX61f7WCT3heiTd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w8hhwgAAANoAAAAPAAAAAAAAAAAAAAAAAJgCAABkcnMvZG93&#10;bnJldi54bWxQSwUGAAAAAAQABAD1AAAAhwMAAAAA&#10;" fillcolor="white [3201]" strokecolor="#4f81bd [3204]" strokeweight="2pt">
                    <v:textbox>
                      <w:txbxContent>
                        <w:p w:rsidR="001B1B4D" w:rsidRDefault="001B1B4D" w:rsidP="005E3685">
                          <w:pPr>
                            <w:pStyle w:val="NormalWeb"/>
                            <w:spacing w:before="0" w:beforeAutospacing="0" w:after="0" w:afterAutospacing="0"/>
                            <w:jc w:val="center"/>
                          </w:pPr>
                          <w:r>
                            <w:rPr>
                              <w:rFonts w:asciiTheme="minorHAnsi" w:hAnsi="Calibri" w:cstheme="minorBidi"/>
                              <w:b/>
                              <w:bCs/>
                              <w:color w:val="000000" w:themeColor="dark1"/>
                              <w:sz w:val="36"/>
                              <w:szCs w:val="36"/>
                            </w:rPr>
                            <w:t>CEC1702</w:t>
                          </w:r>
                        </w:p>
                      </w:txbxContent>
                    </v:textbox>
                  </v:rect>
                  <v:rect id="Rectangle 6" o:spid="_x0000_s1029" style="position:absolute;left:36099;top:18383;width:5906;height:5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jTksAA&#10;AADaAAAADwAAAGRycy9kb3ducmV2LnhtbESPT4vCMBTE7wt+h/AEb2uqB5FqFFEE9bL47/5onmmx&#10;eSlJrHU//WZB8DjMzG+Y+bKztWjJh8qxgtEwA0FcOF2xUXA5b7+nIEJE1lg7JgUvCrBc9L7mmGv3&#10;5CO1p2hEgnDIUUEZY5NLGYqSLIaha4iTd3PeYkzSG6k9PhPc1nKcZRNpseK0UGJD65KK++lhFUzb&#10;wmzu5sD+Z3O8Vrf9mfePX6UG/W41AxGpi5/wu73TCibwfyXdALn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EjTksAAAADaAAAADwAAAAAAAAAAAAAAAACYAgAAZHJzL2Rvd25y&#10;ZXYueG1sUEsFBgAAAAAEAAQA9QAAAIUDAAAAAA==&#10;" fillcolor="white [3201]" strokecolor="#c0504d [3205]" strokeweight="2pt">
                    <v:textbo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µBUS 2</w:t>
                          </w:r>
                        </w:p>
                      </w:txbxContent>
                    </v:textbox>
                  </v:rect>
                  <v:rect id="Rectangle 7" o:spid="_x0000_s1030" style="position:absolute;left:16383;top:27432;width:5334;height:4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NiMIA&#10;AADaAAAADwAAAGRycy9kb3ducmV2LnhtbESPT4vCMBTE74LfITxhb5ruHvxTjbIUFpf1ZNWDt0fz&#10;bIvNS2libffTG0HwOMzMb5jVpjOVaKlxpWUFn5MIBHFmdcm5guPhZzwH4TyyxsoyKejJwWY9HKww&#10;1vbOe2pTn4sAYRejgsL7OpbSZQUZdBNbEwfvYhuDPsgml7rBe4CbSn5F0VQaLDksFFhTUlB2TW9G&#10;wa6Xvj2epov/Nil7nZ6T7R8lSn2Muu8lCE+df4df7V+tYAbPK+EG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7k2IwgAAANoAAAAPAAAAAAAAAAAAAAAAAJgCAABkcnMvZG93&#10;bnJldi54bWxQSwUGAAAAAAQABAD1AAAAhwMAAAAA&#10;" fillcolor="white [3201]" strokecolor="black [3200]" strokeweight="2pt">
                    <v:textbox>
                      <w:txbxContent>
                        <w:p w:rsidR="001B1B4D" w:rsidRDefault="001B1B4D" w:rsidP="005E3685">
                          <w:pPr>
                            <w:pStyle w:val="NormalWeb"/>
                            <w:spacing w:before="0" w:beforeAutospacing="0" w:after="0" w:afterAutospacing="0"/>
                            <w:jc w:val="center"/>
                          </w:pPr>
                          <w:r>
                            <w:rPr>
                              <w:rFonts w:asciiTheme="minorHAnsi" w:hAnsi="Calibri" w:cstheme="minorBidi"/>
                              <w:b/>
                              <w:bCs/>
                              <w:color w:val="000000" w:themeColor="dark1"/>
                            </w:rPr>
                            <w:t>SPI</w:t>
                          </w:r>
                        </w:p>
                      </w:txbxContent>
                    </v:textbox>
                  </v:rect>
                  <v:rect id="Rectangle 9" o:spid="_x0000_s1031" style="position:absolute;top:12954;width:2286;height:8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18YcIA&#10;AADaAAAADwAAAGRycy9kb3ducmV2LnhtbESPQYvCMBSE7wv+h/AEb2vqHmStRpGCKO5paz14ezTP&#10;tti8lCZbW3/9RhA8DjPzDbPa9KYWHbWusqxgNo1AEOdWV1woyE67z28QziNrrC2TgoEcbNajjxXG&#10;2t75l7rUFyJA2MWooPS+iaV0eUkG3dQ2xMG72tagD7ItpG7xHuCmll9RNJcGKw4LJTaUlJTf0j+j&#10;4GeQvsvO88WjS6pBp5dkf6REqcm43y5BeOr9O/xqH7SCBTyvhBs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PXxhwgAAANoAAAAPAAAAAAAAAAAAAAAAAJgCAABkcnMvZG93&#10;bnJldi54bWxQSwUGAAAAAAQABAD1AAAAhwMAAAAA&#10;" fillcolor="white [3201]" strokecolor="black [3200]" strokeweight="2pt">
                    <v:textbox>
                      <w:txbxContent>
                        <w:p w:rsidR="001B1B4D" w:rsidRDefault="001B1B4D" w:rsidP="005E3685">
                          <w:pPr>
                            <w:pStyle w:val="NormalWeb"/>
                            <w:spacing w:before="0" w:beforeAutospacing="0" w:after="0" w:afterAutospacing="0"/>
                            <w:jc w:val="center"/>
                          </w:pPr>
                          <w:r>
                            <w:rPr>
                              <w:rFonts w:asciiTheme="minorHAnsi" w:hAnsi="Calibri" w:cstheme="minorBidi"/>
                              <w:b/>
                              <w:bCs/>
                              <w:color w:val="000000" w:themeColor="dark1"/>
                            </w:rPr>
                            <w:t>JTAG</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0" o:spid="_x0000_s1032" type="#_x0000_t69" style="position:absolute;left:2381;top:16287;width:9334;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cdsQA&#10;AADbAAAADwAAAGRycy9kb3ducmV2LnhtbESPQW/CMAyF75P2HyJP4oJGCpq2qiOgCTSJ22jZD7AS&#10;0xYap2syKP8eHybtZus9v/d5uR59py40xDawgfksA0Vsg2u5NvB9+HzOQcWE7LALTAZuFGG9enxY&#10;YuHClUu6VKlWEsKxQANNSn2hdbQNeYyz0BOLdgyDxyTrUGs34FXCfacXWfaqPbYsDQ32tGnInqtf&#10;b+Br3+5PeVn2+fb4Nrf2Zfpjd1NjJk/jxzuoRGP6N/9d75zgC738IgPo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0nHbEAAAA2wAAAA8AAAAAAAAAAAAAAAAAmAIAAGRycy9k&#10;b3ducmV2LnhtbFBLBQYAAAAABAAEAPUAAACJAwAAAAA=&#10;" adj="1322" fillcolor="#4f81bd [3204]" strokecolor="#243f60 [1604]" strokeweight="2pt"/>
                  <v:shape id="Left-Right Arrow 11" o:spid="_x0000_s1033" type="#_x0000_t69" style="position:absolute;left:26098;top:13430;width:990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2H88MA&#10;AADbAAAADwAAAGRycy9kb3ducmV2LnhtbERPTWvCQBC9C/0Pywi96cZCRVJXKUKh7aHYaNHjkB2T&#10;1N3ZkN2YNL++Kwje5vE+Z7nurREXanzlWMFsmoAgzp2uuFCw371NFiB8QNZoHJOCP/KwXj2Mlphq&#10;1/E3XbJQiBjCPkUFZQh1KqXPS7Lop64mjtzJNRZDhE0hdYNdDLdGPiXJXFqsODaUWNOmpPyctVaB&#10;+R3OrXzO7WE71DR8/HwdPo+tUo/j/vUFRKA+3MU397uO82dw/SUe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72H88MAAADbAAAADwAAAAAAAAAAAAAAAACYAgAAZHJzL2Rv&#10;d25yZXYueG1sUEsFBgAAAAAEAAQA9QAAAIgDAAAAAA==&#10;" adj="1246" fillcolor="#4f81bd [3204]" strokecolor="#243f60 [1604]" strokeweight="2pt"/>
                  <v:shape id="Left-Right Arrow 13" o:spid="_x0000_s1034" type="#_x0000_t69" style="position:absolute;left:26193;top:19621;width:990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O8H8MA&#10;AADbAAAADwAAAGRycy9kb3ducmV2LnhtbERPTWvCQBC9C/6HZQRvdWOlpUQ3QYSC9lDUttjjkB2T&#10;aHY2ZDea5te7QsHbPN7nLNLOVOJCjSstK5hOIhDEmdUl5wq+v96f3kA4j6yxskwK/shBmgwHC4y1&#10;vfKOLnufixDCLkYFhfd1LKXLCjLoJrYmDtzRNgZ9gE0udYPXEG4q+RxFr9JgyaGhwJpWBWXnfWsU&#10;VKf+3MqXzBy2fU395ufz8PHbKjUedcs5CE+df4j/3Wsd5s/g/ks4QCY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O8H8MAAADbAAAADwAAAAAAAAAAAAAAAACYAgAAZHJzL2Rv&#10;d25yZXYueG1sUEsFBgAAAAAEAAQA9QAAAIgDAAAAAA==&#10;" adj="1246" fillcolor="#4f81bd [3204]" strokecolor="#243f60 [1604]" strokeweight="2pt"/>
                  <v:shape id="Left-Right Arrow 14" o:spid="_x0000_s1035" type="#_x0000_t69" style="position:absolute;left:17288;top:24907;width:3810;height:85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dc478A&#10;AADbAAAADwAAAGRycy9kb3ducmV2LnhtbERPzWoCMRC+F3yHMIK3mlVEZGsUKQgV8aD2AYZkulm6&#10;maSb1F19eiMI3ubj+53luneNuFAba88KJuMCBLH2puZKwfd5+74AEROywcYzKbhShPVq8LbE0viO&#10;j3Q5pUrkEI4lKrAphVLKqC05jGMfiDP341uHKcO2kqbFLoe7Rk6LYi4d1pwbLAb6tKR/T/9OwVFb&#10;65O+3vZh/7fpqsOun8mg1GjYbz5AJOrTS/x0f5k8fwaPX/IBcn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Z1zjvwAAANsAAAAPAAAAAAAAAAAAAAAAAJgCAABkcnMvZG93bnJl&#10;di54bWxQSwUGAAAAAAQABAD1AAAAhAMAAAAA&#10;" adj="2430" fillcolor="#4f81bd [3204]" strokecolor="#243f60 [1604]" strokeweight="2pt"/>
                  <v:rect id="Rectangle 15" o:spid="_x0000_s1036" style="position:absolute;left:28384;top:17716;width:5429;height:2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RMsAA&#10;AADbAAAADwAAAGRycy9kb3ducmV2LnhtbERPTYvCMBC9L/gfwgh7W1PFXaQapYjKetQK4m1sxrba&#10;TEoTa/33G2HB2zze58wWnalES40rLSsYDiIQxJnVJecKDun6awLCeWSNlWVS8CQHi3nvY4axtg/e&#10;Ubv3uQgh7GJUUHhfx1K6rCCDbmBr4sBdbGPQB9jkUjf4COGmkqMo+pEGSw4NBda0LCi77e9GgTu3&#10;2/RZJ8fryWXnZMUmHW83Sn32u2QKwlPn3+J/968O87/h9Us4QM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K+RMsAAAADbAAAADwAAAAAAAAAAAAAAAACYAgAAZHJzL2Rvd25y&#10;ZXYueG1sUEsFBgAAAAAEAAQA9QAAAIUDAAAAAA==&#10;" filled="f" stroked="f" strokeweight="2pt">
                    <v:textbo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UART</w:t>
                          </w:r>
                        </w:p>
                      </w:txbxContent>
                    </v:textbox>
                  </v:rect>
                  <v:shape id="Left-Right Arrow 16" o:spid="_x0000_s1037" type="#_x0000_t69" style="position:absolute;left:26098;top:15240;width:990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Qfh8EA&#10;AADbAAAADwAAAGRycy9kb3ducmV2LnhtbERPS4vCMBC+C/6HMMLeNHVBWapRRBBcD8v6Qo9DM7bV&#10;ZlKaVLv99WZB8DYf33Om88YU4k6Vyy0rGA4iEMSJ1TmnCg77Vf8LhPPIGgvLpOCPHMxn3c4UY20f&#10;vKX7zqcihLCLUUHmfRlL6ZKMDLqBLYkDd7GVQR9glUpd4SOEm0J+RtFYGsw5NGRY0jKj5LarjYLi&#10;2t5qOUrM6bctqf0+/pw251qpj16zmIDw1Pi3+OVe6zB/DP+/hAPk7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UH4fBAAAA2wAAAA8AAAAAAAAAAAAAAAAAmAIAAGRycy9kb3du&#10;cmV2LnhtbFBLBQYAAAAABAAEAPUAAACGAwAAAAA=&#10;" adj="1246" fillcolor="#4f81bd [3204]" strokecolor="#243f60 [1604]" strokeweight="2pt"/>
                  <v:shape id="Left-Right Arrow 17" o:spid="_x0000_s1038" type="#_x0000_t69" style="position:absolute;left:26098;top:21336;width:9906;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6HMMA&#10;AADbAAAADwAAAGRycy9kb3ducmV2LnhtbERPTWvCQBC9C/6HZQRvdWPBtkQ3QYSC9lDUttjjkB2T&#10;aHY2ZDea5te7QsHbPN7nLNLOVOJCjSstK5hOIhDEmdUl5wq+v96f3kA4j6yxskwK/shBmgwHC4y1&#10;vfKOLnufixDCLkYFhfd1LKXLCjLoJrYmDtzRNgZ9gE0udYPXEG4q+RxFL9JgyaGhwJpWBWXnfWsU&#10;VKf+3MpZZg7bvqZ+8/N5+PhtlRqPuuUchKfOP8T/7rUO81/h/ks4QCY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6HMMAAADbAAAADwAAAAAAAAAAAAAAAACYAgAAZHJzL2Rv&#10;d25yZXYueG1sUEsFBgAAAAAEAAQA9QAAAIgDAAAAAA==&#10;" adj="1246" fillcolor="#4f81bd [3204]" strokecolor="#243f60 [1604]" strokeweight="2pt"/>
                  <v:rect id="Rectangle 18" o:spid="_x0000_s1039" style="position:absolute;left:28384;top:21717;width:5429;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4+rMMA&#10;AADbAAAADwAAAGRycy9kb3ducmV2LnhtbESPQWvCQBCF7wX/wzJCb3VjKaVEVwmiRY81gngbs2MS&#10;zc6G7Brjv+8cCr3N8N689818ObhG9dSF2rOB6SQBRVx4W3Np4JBv3r5AhYhssfFMBp4UYLkYvcwx&#10;tf7BP9TvY6kkhEOKBqoY21TrUFTkMEx8SyzaxXcOo6xdqW2HDwl3jX5Pkk/tsGZpqLClVUXFbX93&#10;BsK53+XPNjteT6E4Z2t2+cfu25jX8ZDNQEUa4r/573prBV9g5RcZ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4+rMMAAADbAAAADwAAAAAAAAAAAAAAAACYAgAAZHJzL2Rv&#10;d25yZXYueG1sUEsFBgAAAAAEAAQA9QAAAIgDAAAAAA==&#10;" filled="f" stroked="f" strokeweight="2pt">
                    <v:textbo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I2C</w:t>
                          </w:r>
                        </w:p>
                      </w:txbxContent>
                    </v:textbox>
                  </v:rect>
                  <v:rect id="Rectangle 19" o:spid="_x0000_s1040" style="position:absolute;left:28765;top:11049;width:5429;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KbN8AA&#10;AADbAAAADwAAAGRycy9kb3ducmV2LnhtbERPTYvCMBC9L/gfwgh7W1NFlrUapYjKetQK4m1sxrba&#10;TEoTa/33G2HB2zze58wWnalES40rLSsYDiIQxJnVJecKDun66weE88gaK8uk4EkOFvPexwxjbR+8&#10;o3bvcxFC2MWooPC+jqV0WUEG3cDWxIG72MagD7DJpW7wEcJNJUdR9C0NlhwaCqxpWVB229+NAndu&#10;t+mzTo7Xk8vOyYpNOt5ulPrsd8kUhKfOv8X/7l8d5k/g9Us4QM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eKbN8AAAADbAAAADwAAAAAAAAAAAAAAAACYAgAAZHJzL2Rvd25y&#10;ZXYueG1sUEsFBgAAAAAEAAQA9QAAAIUDAAAAAA==&#10;" filled="f" stroked="f" strokeweight="2pt">
                    <v:textbo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UART</w:t>
                          </w:r>
                        </w:p>
                      </w:txbxContent>
                    </v:textbox>
                  </v:rect>
                  <v:rect id="Rectangle 20" o:spid="_x0000_s1041" style="position:absolute;left:28384;top:15525;width:5429;height:2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F8AA&#10;AADbAAAADwAAAGRycy9kb3ducmV2LnhtbERPTWuDQBC9B/Iflgn0lqyREop1FSlpaY7VQult4k7U&#10;1J0Vd2v033cPgR4f7zvNZ9OLiUbXWVaw30UgiGurO24UfFav2ycQziNr7C2TgoUc5Nl6lWKi7Y0/&#10;aCp9I0IIuwQVtN4PiZSubsmg29mBOHAXOxr0AY6N1CPeQrjpZRxFB2mw49DQ4kAvLdU/5a9R4M7T&#10;qVqG4uv67epzcWRTPZ7elHrYzMUzCE+z/xff3e9aQRzWhy/hB8js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T4F8AAAADbAAAADwAAAAAAAAAAAAAAAACYAgAAZHJzL2Rvd25y&#10;ZXYueG1sUEsFBgAAAAAEAAQA9QAAAIUDAAAAAA==&#10;" filled="f" stroked="f" strokeweight="2pt">
                    <v:textbo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I2C</w:t>
                          </w:r>
                        </w:p>
                      </w:txbxContent>
                    </v:textbox>
                  </v:rect>
                  <v:rect id="Rectangle 42" o:spid="_x0000_s1042" style="position:absolute;left:16192;width:5334;height:4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wqjsQA&#10;AADbAAAADwAAAGRycy9kb3ducmV2LnhtbESPzWrDMBCE74G8g9hCb7HcEEzqRgnFEBLaU1z30Nti&#10;bW1Ta2UsxT99+qoQyHGYmW+Y3WEyrRiod41lBU9RDIK4tLrhSkHxcVxtQTiPrLG1TApmcnDYLxc7&#10;TLUd+UJD7isRIOxSVFB736VSurImgy6yHXHwvm1v0AfZV1L3OAa4aeU6jhNpsOGwUGNHWU3lT341&#10;Ct5n6YfiM3n+HbJm1vlXdnqjTKnHh+n1BYSnyd/Dt/ZZK9is4f9L+AF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8Ko7EAAAA2wAAAA8AAAAAAAAAAAAAAAAAmAIAAGRycy9k&#10;b3ducmV2LnhtbFBLBQYAAAAABAAEAPUAAACJAwAAAAA=&#10;" fillcolor="white [3201]" strokecolor="black [3200]" strokeweight="2pt">
                    <v:textbox>
                      <w:txbxContent>
                        <w:p w:rsidR="001B1B4D" w:rsidRDefault="001B1B4D" w:rsidP="005E3685">
                          <w:pPr>
                            <w:pStyle w:val="NormalWeb"/>
                            <w:spacing w:before="0" w:beforeAutospacing="0" w:after="0" w:afterAutospacing="0"/>
                            <w:jc w:val="center"/>
                          </w:pPr>
                          <w:r>
                            <w:rPr>
                              <w:rFonts w:asciiTheme="minorHAnsi" w:hAnsi="Calibri" w:cstheme="minorBidi"/>
                              <w:b/>
                              <w:bCs/>
                              <w:color w:val="000000" w:themeColor="dark1"/>
                            </w:rPr>
                            <w:t>OTP</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3" o:spid="_x0000_s1043" type="#_x0000_t67" style="position:absolute;left:18669;top:5143;width:476;height:6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pNcMA&#10;AADbAAAADwAAAGRycy9kb3ducmV2LnhtbESPzWrDMBCE74W8g9hCbo3cujTBjWKMoZBDCm2SB1is&#10;rW0irRxL/snbR4VCj8PMfMNs89kaMVLvW8cKnlcJCOLK6ZZrBefTx9MGhA/IGo1jUnAjD/lu8bDF&#10;TLuJv2k8hlpECPsMFTQhdJmUvmrIol+5jjh6P663GKLsa6l7nCLcGvmSJG/SYstxocGOyoaqy3Gw&#10;Ci5Xg+ZQ8ueYrgPbdCiKw/pLqeXjXLyDCDSH//Bfe68VvKbw+yX+AL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pNcMAAADbAAAADwAAAAAAAAAAAAAAAACYAgAAZHJzL2Rv&#10;d25yZXYueG1sUEsFBgAAAAAEAAQA9QAAAIgDAAAAAA==&#10;" adj="20817" fillcolor="#4f81bd [3204]" strokecolor="#243f60 [1604]" strokeweight="2pt"/>
                  <v:rect id="Rectangle 44" o:spid="_x0000_s1044" style="position:absolute;left:20383;top:2000;width:17526;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AbtMMA&#10;AADbAAAADwAAAGRycy9kb3ducmV2LnhtbESPQWuDQBSE74X8h+UFeqtri4RgswlS2tIco4GQ29N9&#10;VRP3rbhbo/++WyjkOMzMN8xmN5lOjDS41rKC5ygGQVxZ3XKt4Fh8PK1BOI+ssbNMCmZysNsuHjaY&#10;anvjA425r0WAsEtRQeN9n0rpqoYMusj2xMH7toNBH+RQSz3gLcBNJ1/ieCUNthwWGuzpraHqmv8Y&#10;Ba4c98XcZ6fL2VVl9s6mSPafSj0up+wVhKfJ38P/7S+tIEng70v4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AbtMMAAADbAAAADwAAAAAAAAAAAAAAAACYAgAAZHJzL2Rv&#10;d25yZXYueG1sUEsFBgAAAAAEAAQA9QAAAIgDAAAAAA==&#10;" filled="f" stroked="f" strokeweight="2pt">
                    <v:textbo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18"/>
                              <w:szCs w:val="18"/>
                            </w:rPr>
                            <w:t xml:space="preserve">Tools for Provisioning </w:t>
                          </w:r>
                        </w:p>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18"/>
                              <w:szCs w:val="18"/>
                            </w:rPr>
                            <w:t>Generating keys and Program efuse</w:t>
                          </w:r>
                        </w:p>
                      </w:txbxContent>
                    </v:textbox>
                  </v:rect>
                  <v:shape id="Left-Right Arrow 47" o:spid="_x0000_s1045" type="#_x0000_t69" style="position:absolute;left:42005;top:21336;width:4762;height: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GuG8EA&#10;AADbAAAADwAAAGRycy9kb3ducmV2LnhtbESP3YrCMBSE7xd8h3AE79ZUEV1rU/EX9kqw7gMcmmNT&#10;bE5KE7W+vVlY2MthZr5hsnVvG/GgzteOFUzGCQji0umaKwU/l+PnFwgfkDU2jknBizys88FHhql2&#10;Tz7TowiViBD2KSowIbSplL40ZNGPXUscvavrLIYou0rqDp8Rbhs5TZK5tFhzXDDY0s5QeSvuVsF9&#10;M9+dG7ocpssXlSe737aFM0qNhv1mBSJQH/7Df+1vrWC2gN8v8QfI/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hrhvBAAAA2wAAAA8AAAAAAAAAAAAAAAAAmAIAAGRycy9kb3du&#10;cmV2LnhtbFBLBQYAAAAABAAEAPUAAACGAwAAAAA=&#10;" adj="2160" fillcolor="#4f81bd [3204]" strokecolor="#243f60 [1604]" strokeweight="2pt"/>
                  <v:shape id="Left-Right Arrow 50" o:spid="_x0000_s1046" type="#_x0000_t69" style="position:absolute;left:42005;top:13906;width:4762;height: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gsrsA&#10;AADbAAAADwAAAGRycy9kb3ducmV2LnhtbERPSwrCMBDdC94hjOBOUwVFq1H8givB6gGGZmyKzaQ0&#10;UevtzUJw+Xj/5bq1lXhR40vHCkbDBARx7nTJhYLb9TiYgfABWWPlmBR8yMN61e0sMdXuzRd6ZaEQ&#10;MYR9igpMCHUqpc8NWfRDVxNH7u4aiyHCppC6wXcMt5UcJ8lUWiw5NhisaWcof2RPq+C5me4uFV0P&#10;4/mH8rPdb+vMGaX6vXazABGoDX/xz33SCiZxffwSf4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aRoLK7AAAA2wAAAA8AAAAAAAAAAAAAAAAAmAIAAGRycy9kb3ducmV2Lnht&#10;bFBLBQYAAAAABAAEAPUAAACAAwAAAAA=&#10;" adj="2160" fillcolor="#4f81bd [3204]" strokecolor="#243f60 [1604]" strokeweight="2pt"/>
                  <v:rect id="Rectangle 53" o:spid="_x0000_s1047" style="position:absolute;left:41910;top:11906;width:5429;height:2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AVHcMA&#10;AADbAAAADwAAAGRycy9kb3ducmV2LnhtbESPQWvCQBSE74L/YXlCb2ZjbUWiqwSppR5rBPH2zD6T&#10;aPZtyG5j/PfdQsHjMDPfMMt1b2rRUesqywomUQyCOLe64kLBIduO5yCcR9ZYWyYFD3KwXg0HS0y0&#10;vfM3dXtfiABhl6CC0vsmkdLlJRl0kW2Ig3exrUEfZFtI3eI9wE0tX+N4Jg1WHBZKbGhTUn7b/xgF&#10;7tztskeTHq8nl5/TDzbZ2+5TqZdRny5AeOr9M/zf/tIK3q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AVHcMAAADbAAAADwAAAAAAAAAAAAAAAACYAgAAZHJzL2Rv&#10;d25yZXYueG1sUEsFBgAAAAAEAAQA9QAAAIgDAAAAAA==&#10;" filled="f" stroked="f" strokeweight="2pt">
                    <v:textbo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USB</w:t>
                          </w:r>
                        </w:p>
                      </w:txbxContent>
                    </v:textbox>
                  </v:rect>
                  <v:rect id="Rectangle 54" o:spid="_x0000_s1048" style="position:absolute;left:42386;top:19240;width:5429;height:2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mNacQA&#10;AADbAAAADwAAAGRycy9kb3ducmV2LnhtbESPQWvCQBSE74L/YXmCN7NpsVJSVwliizmaFEpvL9nX&#10;JG32bchuY/z3XUHocZiZb5jtfjKdGGlwrWUFD1EMgriyuuVawXvxunoG4Tyyxs4yKbiSg/1uPtti&#10;ou2FzzTmvhYBwi5BBY33fSKlqxoy6CLbEwfvyw4GfZBDLfWAlwA3nXyM44002HJYaLCnQ0PVT/5r&#10;FLhyzIprn358f7qqTI9sinX2ptRyMaUvIDxN/j98b5+0gqc13L6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JjWnEAAAA2wAAAA8AAAAAAAAAAAAAAAAAmAIAAGRycy9k&#10;b3ducmV2LnhtbFBLBQYAAAAABAAEAPUAAACJAwAAAAA=&#10;" filled="f" stroked="f" strokeweight="2pt">
                    <v:textbo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USB</w:t>
                          </w:r>
                        </w:p>
                      </w:txbxContent>
                    </v:textbox>
                  </v:rect>
                  <v:rect id="Rectangle 55" o:spid="_x0000_s1049" style="position:absolute;left:36004;top:11906;width:5906;height:5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mp5MIA&#10;AADbAAAADwAAAGRycy9kb3ducmV2LnhtbESPT4vCMBTE74LfIbwFb5quoEjXKKII6mXxz94fzTMt&#10;Ni8libX66TfCwh6HmfkNM192thYt+VA5VvA5ykAQF05XbBRcztvhDESIyBprx6TgSQGWi35vjrl2&#10;Dz5Se4pGJAiHHBWUMTa5lKEoyWIYuYY4eVfnLcYkvZHa4yPBbS3HWTaVFitOCyU2tC6puJ3uVsGs&#10;LczmZg7svzfHn+q6P/P+/lJq8NGtvkBE6uJ/+K+90womE3h/ST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uankwgAAANsAAAAPAAAAAAAAAAAAAAAAAJgCAABkcnMvZG93&#10;bnJldi54bWxQSwUGAAAAAAQABAD1AAAAhwMAAAAA&#10;" fillcolor="white [3201]" strokecolor="#c0504d [3205]" strokeweight="2pt">
                    <v:textbox>
                      <w:txbxContent>
                        <w:p w:rsidR="001B1B4D" w:rsidRDefault="001B1B4D" w:rsidP="005E3685">
                          <w:pPr>
                            <w:pStyle w:val="NormalWeb"/>
                            <w:spacing w:before="0" w:beforeAutospacing="0" w:after="0" w:afterAutospacing="0"/>
                            <w:jc w:val="center"/>
                          </w:pPr>
                          <w:r>
                            <w:rPr>
                              <w:rFonts w:asciiTheme="minorHAnsi" w:hAnsi="Calibri" w:cstheme="minorBidi"/>
                              <w:b/>
                              <w:bCs/>
                              <w:i/>
                              <w:iCs/>
                              <w:color w:val="000000" w:themeColor="dark1"/>
                              <w:sz w:val="22"/>
                              <w:szCs w:val="22"/>
                            </w:rPr>
                            <w:t xml:space="preserve">µBUS 1 </w:t>
                          </w:r>
                        </w:p>
                      </w:txbxContent>
                    </v:textbox>
                  </v:rect>
                </v:group>
                <v:shape id="laptop" o:spid="_x0000_s1050" style="position:absolute;left:46958;top:11906;width:12668;height:11906;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F+cUA&#10;AADbAAAADwAAAGRycy9kb3ducmV2LnhtbESPQWsCMRSE74X+h/AKvRTNttJVVqPU0oKn4qoXb4/N&#10;cze4eVmSVFd/vSkUPA4z8w0zW/S2FSfywThW8DrMQBBXThuuFey234MJiBCRNbaOScGFAizmjw8z&#10;LLQ7c0mnTaxFgnAoUEETY1dIGaqGLIah64iTd3DeYkzS11J7PCe4beVbluXSouG00GBHnw1Vx82v&#10;VaDXeusvP9d8H15MOS5HvVl+LZV6fuo/piAi9fEe/m+vtIL3HP6+pB8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PYX5xQAAANsAAAAPAAAAAAAAAAAAAAAAAJgCAABkcnMv&#10;ZG93bnJldi54bWxQSwUGAAAAAAQABAD1AAAAigMAAAAA&#10;" path="m3362,l18327,r,14347l3362,14347,3362,xem3340,15068l,19877r21600,l18327,15068r-14987,xem,19877r,1723l21600,21600r,-1723l,19877xem4186,1523r13361,l17547,12744r-13361,l4186,1523xem3318,15549r-401,561l18727,16110r-400,-561l3318,15549xem6213,18314r-267,561l15766,18875r-267,-561l6213,18314xem2828,16471r-423,601l19284,17072r-445,-601l2828,16471xem2316,17352r-445,601l19863,17953r-468,-601l2316,17352xe" fillcolor="silver">
                  <v:stroke joinstyle="miter"/>
                  <v:path o:extrusionok="f" o:connecttype="custom" o:connectlocs="197179,0;197179,395387;1074866,0;1074866,395387;633413,0;633413,1190626;0,1190626;1266825,1190626" o:connectangles="0,0,0,0,0,0,0,0" textboxrect="4445,1858,17311,12323"/>
                  <o:lock v:ext="edit" verticies="t"/>
                </v:shape>
              </v:group>
            </w:pict>
          </mc:Fallback>
        </mc:AlternateContent>
      </w:r>
    </w:p>
    <w:p w:rsidR="00B04CA3" w:rsidRDefault="00B04CA3" w:rsidP="00930F46"/>
    <w:p w:rsidR="00690BDA" w:rsidRPr="00930F46" w:rsidRDefault="00690BDA" w:rsidP="00930F46"/>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B04CA3" w:rsidRDefault="00B04CA3" w:rsidP="00B04CA3"/>
    <w:p w:rsidR="00290E4A" w:rsidRDefault="0015302C" w:rsidP="00B04CA3">
      <w:pPr>
        <w:pStyle w:val="Heading2"/>
        <w:keepNext w:val="0"/>
        <w:widowControl w:val="0"/>
      </w:pPr>
      <w:bookmarkStart w:id="19" w:name="_Toc475120633"/>
      <w:r>
        <w:t>Hardware Requirements</w:t>
      </w:r>
      <w:bookmarkEnd w:id="19"/>
    </w:p>
    <w:p w:rsidR="00B04CA3" w:rsidRPr="00AA0715" w:rsidRDefault="00B04CA3" w:rsidP="00B04CA3">
      <w:pPr>
        <w:widowControl w:val="0"/>
        <w:ind w:left="576"/>
        <w:rPr>
          <w:rFonts w:cs="Arial"/>
          <w:bCs/>
          <w:sz w:val="26"/>
          <w:szCs w:val="26"/>
        </w:rPr>
      </w:pPr>
      <w:r w:rsidRPr="00B04CA3">
        <w:rPr>
          <w:rFonts w:cs="Arial"/>
          <w:bCs/>
          <w:sz w:val="26"/>
          <w:szCs w:val="26"/>
        </w:rPr>
        <w:t xml:space="preserve">Listed the hardware requirement used for the development for the OTP programming; all the listed things below will not be part of final collateral deliverables except the required </w:t>
      </w:r>
      <w:r>
        <w:rPr>
          <w:rFonts w:cs="Arial"/>
          <w:bCs/>
          <w:sz w:val="26"/>
          <w:szCs w:val="26"/>
        </w:rPr>
        <w:t>ones.</w:t>
      </w:r>
    </w:p>
    <w:p w:rsidR="000F200C" w:rsidRDefault="000F200C" w:rsidP="00B04CA3">
      <w:pPr>
        <w:pStyle w:val="Heading3"/>
        <w:keepNext w:val="0"/>
        <w:widowControl w:val="0"/>
      </w:pPr>
      <w:bookmarkStart w:id="20" w:name="_Toc475120634"/>
      <w:r>
        <w:t xml:space="preserve">MCHP </w:t>
      </w:r>
      <w:r w:rsidR="00B04CA3">
        <w:t>CEC1702 Blank parts</w:t>
      </w:r>
      <w:bookmarkEnd w:id="20"/>
    </w:p>
    <w:p w:rsidR="000F200C" w:rsidRPr="00E46371" w:rsidRDefault="00B04CA3" w:rsidP="00E46371">
      <w:pPr>
        <w:ind w:left="720"/>
        <w:rPr>
          <w:rFonts w:cs="Arial"/>
          <w:bCs/>
          <w:sz w:val="26"/>
          <w:szCs w:val="26"/>
        </w:rPr>
      </w:pPr>
      <w:r w:rsidRPr="00E46371">
        <w:rPr>
          <w:rFonts w:cs="Arial"/>
          <w:bCs/>
          <w:sz w:val="26"/>
          <w:szCs w:val="26"/>
        </w:rPr>
        <w:t xml:space="preserve">CEC1702 parts will come with ATE mode enabled and other necessary or required fields programmed. JTAG will be enabled by default and proper </w:t>
      </w:r>
      <w:r w:rsidR="0023065F" w:rsidRPr="00E46371">
        <w:rPr>
          <w:rFonts w:cs="Arial"/>
          <w:bCs/>
          <w:sz w:val="26"/>
          <w:szCs w:val="26"/>
        </w:rPr>
        <w:t>voltage</w:t>
      </w:r>
      <w:r w:rsidRPr="00E46371">
        <w:rPr>
          <w:rFonts w:cs="Arial"/>
          <w:bCs/>
          <w:sz w:val="26"/>
          <w:szCs w:val="26"/>
        </w:rPr>
        <w:t xml:space="preserve"> for OTP programming is </w:t>
      </w:r>
      <w:r w:rsidR="0023065F" w:rsidRPr="00E46371">
        <w:rPr>
          <w:rFonts w:cs="Arial"/>
          <w:bCs/>
          <w:sz w:val="26"/>
          <w:szCs w:val="26"/>
        </w:rPr>
        <w:t>probed</w:t>
      </w:r>
      <w:r w:rsidR="00163167" w:rsidRPr="00E46371">
        <w:rPr>
          <w:rFonts w:cs="Arial"/>
          <w:bCs/>
          <w:sz w:val="26"/>
          <w:szCs w:val="26"/>
        </w:rPr>
        <w:t>.</w:t>
      </w:r>
    </w:p>
    <w:p w:rsidR="003250B1" w:rsidRDefault="0023065F" w:rsidP="00B04CA3">
      <w:pPr>
        <w:pStyle w:val="Heading3"/>
      </w:pPr>
      <w:bookmarkStart w:id="21" w:name="_Toc475120635"/>
      <w:r>
        <w:t>JTAG interface</w:t>
      </w:r>
      <w:bookmarkEnd w:id="21"/>
    </w:p>
    <w:p w:rsidR="0023065F" w:rsidRPr="00AA0715" w:rsidRDefault="0023065F" w:rsidP="00E46371">
      <w:pPr>
        <w:ind w:left="720"/>
      </w:pPr>
      <w:r w:rsidRPr="00E46371">
        <w:rPr>
          <w:rFonts w:cs="Arial"/>
          <w:bCs/>
          <w:sz w:val="26"/>
          <w:szCs w:val="26"/>
        </w:rPr>
        <w:t>For development purpose will use Keil ULINK pro JTAG; for binary download and executing</w:t>
      </w:r>
      <w:r>
        <w:t xml:space="preserve">. </w:t>
      </w:r>
    </w:p>
    <w:p w:rsidR="006400F5" w:rsidRDefault="0023065F" w:rsidP="00B04CA3">
      <w:pPr>
        <w:pStyle w:val="Heading3"/>
      </w:pPr>
      <w:bookmarkStart w:id="22" w:name="_Toc475120636"/>
      <w:r>
        <w:lastRenderedPageBreak/>
        <w:t>Debug Trace FIFO Acquirer</w:t>
      </w:r>
      <w:bookmarkEnd w:id="22"/>
    </w:p>
    <w:p w:rsidR="006400F5" w:rsidRPr="00E46371" w:rsidRDefault="0023065F" w:rsidP="00E46371">
      <w:pPr>
        <w:ind w:left="576"/>
        <w:rPr>
          <w:rFonts w:cs="Arial"/>
          <w:bCs/>
          <w:sz w:val="26"/>
          <w:szCs w:val="26"/>
        </w:rPr>
      </w:pPr>
      <w:r w:rsidRPr="00E46371">
        <w:rPr>
          <w:rFonts w:cs="Arial"/>
          <w:bCs/>
          <w:sz w:val="26"/>
          <w:szCs w:val="26"/>
        </w:rPr>
        <w:t>This software uses to decode the real time trace output sent from MEC14xx FW via MCHP Pegasus Trace FIFO Board</w:t>
      </w:r>
      <w:r w:rsidR="006400F5" w:rsidRPr="00E46371">
        <w:rPr>
          <w:rFonts w:cs="Arial"/>
          <w:bCs/>
          <w:sz w:val="26"/>
          <w:szCs w:val="26"/>
        </w:rPr>
        <w:t>.</w:t>
      </w:r>
      <w:r w:rsidRPr="00E46371">
        <w:rPr>
          <w:rFonts w:cs="Arial"/>
          <w:bCs/>
          <w:sz w:val="26"/>
          <w:szCs w:val="26"/>
        </w:rPr>
        <w:t xml:space="preserve"> May not be part of the final collateral package.</w:t>
      </w:r>
    </w:p>
    <w:p w:rsidR="00D1766C" w:rsidRDefault="00D1766C" w:rsidP="009043F5">
      <w:pPr>
        <w:pStyle w:val="Heading2"/>
      </w:pPr>
      <w:bookmarkStart w:id="23" w:name="_Toc475120637"/>
      <w:r>
        <w:t>Software Requirements</w:t>
      </w:r>
      <w:bookmarkEnd w:id="23"/>
    </w:p>
    <w:p w:rsidR="00163167" w:rsidRDefault="00163167" w:rsidP="00B04CA3">
      <w:pPr>
        <w:pStyle w:val="Heading3"/>
      </w:pPr>
      <w:bookmarkStart w:id="24" w:name="_Toc475120638"/>
      <w:r>
        <w:t>IDE</w:t>
      </w:r>
      <w:bookmarkEnd w:id="24"/>
    </w:p>
    <w:p w:rsidR="00E91FD0" w:rsidRPr="00E46371" w:rsidRDefault="0023065F" w:rsidP="00E46371">
      <w:pPr>
        <w:ind w:firstLine="720"/>
        <w:rPr>
          <w:rFonts w:cs="Arial"/>
          <w:bCs/>
          <w:sz w:val="26"/>
          <w:szCs w:val="26"/>
        </w:rPr>
      </w:pPr>
      <w:r w:rsidRPr="00E46371">
        <w:rPr>
          <w:rFonts w:cs="Arial"/>
          <w:bCs/>
          <w:sz w:val="26"/>
          <w:szCs w:val="26"/>
        </w:rPr>
        <w:t>Keil µVision IDE will be using for the code development.</w:t>
      </w:r>
      <w:r w:rsidR="00C922B9" w:rsidRPr="00E46371">
        <w:rPr>
          <w:rFonts w:cs="Arial"/>
          <w:bCs/>
          <w:sz w:val="26"/>
          <w:szCs w:val="26"/>
        </w:rPr>
        <w:t xml:space="preserve"> The tool details</w:t>
      </w:r>
    </w:p>
    <w:p w:rsidR="00C922B9" w:rsidRPr="00E46371" w:rsidRDefault="00C922B9" w:rsidP="00C922B9">
      <w:pPr>
        <w:rPr>
          <w:rFonts w:cs="Arial"/>
          <w:bCs/>
          <w:sz w:val="26"/>
          <w:szCs w:val="26"/>
        </w:rPr>
      </w:pPr>
    </w:p>
    <w:p w:rsidR="00C922B9" w:rsidRDefault="00C922B9" w:rsidP="00C922B9">
      <w:pPr>
        <w:ind w:left="720"/>
      </w:pPr>
      <w:r>
        <w:t>IDE-Version:</w:t>
      </w:r>
    </w:p>
    <w:p w:rsidR="00C922B9" w:rsidRDefault="00C922B9" w:rsidP="00C922B9">
      <w:pPr>
        <w:ind w:left="720"/>
      </w:pPr>
      <w:r>
        <w:t>µVision V5.17.0.0</w:t>
      </w:r>
    </w:p>
    <w:p w:rsidR="00C922B9" w:rsidRDefault="00C922B9" w:rsidP="00C922B9">
      <w:pPr>
        <w:ind w:left="720"/>
      </w:pPr>
      <w:proofErr w:type="gramStart"/>
      <w:r>
        <w:t>Copyright (C) 2015 ARM Ltd and ARM Germany GmbH.</w:t>
      </w:r>
      <w:proofErr w:type="gramEnd"/>
      <w:r>
        <w:t xml:space="preserve"> All rights reserved.</w:t>
      </w:r>
    </w:p>
    <w:p w:rsidR="00C922B9" w:rsidRDefault="00C922B9" w:rsidP="00C922B9">
      <w:pPr>
        <w:ind w:left="720"/>
      </w:pPr>
    </w:p>
    <w:p w:rsidR="00C922B9" w:rsidRDefault="00C922B9" w:rsidP="00C922B9">
      <w:pPr>
        <w:ind w:left="720"/>
      </w:pPr>
      <w:r>
        <w:t>Tool Version Numbers:</w:t>
      </w:r>
    </w:p>
    <w:p w:rsidR="00C922B9" w:rsidRDefault="00C922B9" w:rsidP="00C922B9">
      <w:pPr>
        <w:ind w:left="720"/>
      </w:pPr>
      <w:r>
        <w:t xml:space="preserve">Toolchain:       </w:t>
      </w:r>
      <w:r>
        <w:tab/>
      </w:r>
      <w:r>
        <w:tab/>
        <w:t>MDK-ARM Standard Cortex-M</w:t>
      </w:r>
    </w:p>
    <w:p w:rsidR="00C922B9" w:rsidRDefault="00C922B9" w:rsidP="00C922B9">
      <w:pPr>
        <w:ind w:left="720"/>
      </w:pPr>
      <w:r>
        <w:t xml:space="preserve">Toolchain Path:    </w:t>
      </w:r>
      <w:r>
        <w:tab/>
        <w:t>C:\Keil_v5\ARM\ARMCC\Bin</w:t>
      </w:r>
    </w:p>
    <w:p w:rsidR="00C922B9" w:rsidRDefault="00C922B9" w:rsidP="00C922B9">
      <w:pPr>
        <w:ind w:left="720"/>
      </w:pPr>
      <w:r>
        <w:t xml:space="preserve">C Compiler:         </w:t>
      </w:r>
      <w:r>
        <w:tab/>
        <w:t>Armcc.exe</w:t>
      </w:r>
      <w:r>
        <w:tab/>
        <w:t>V5.06 update 1 (build 61)</w:t>
      </w:r>
    </w:p>
    <w:p w:rsidR="00C922B9" w:rsidRDefault="00C922B9" w:rsidP="00C922B9">
      <w:pPr>
        <w:ind w:left="720"/>
      </w:pPr>
      <w:r>
        <w:t xml:space="preserve">Assembler:          </w:t>
      </w:r>
      <w:r>
        <w:tab/>
        <w:t>Armasm.exe</w:t>
      </w:r>
      <w:r>
        <w:tab/>
        <w:t>V5.06 update 1 (build 61)</w:t>
      </w:r>
    </w:p>
    <w:p w:rsidR="00C922B9" w:rsidRDefault="00C922B9" w:rsidP="00C922B9">
      <w:pPr>
        <w:ind w:left="720"/>
      </w:pPr>
      <w:r>
        <w:t xml:space="preserve">Linker/Locator:     </w:t>
      </w:r>
      <w:r>
        <w:tab/>
        <w:t>ArmLink.exe</w:t>
      </w:r>
      <w:r>
        <w:tab/>
        <w:t>V5.06 update 1 (build 61)</w:t>
      </w:r>
    </w:p>
    <w:p w:rsidR="00C922B9" w:rsidRDefault="00C922B9" w:rsidP="00C922B9">
      <w:pPr>
        <w:ind w:left="720"/>
      </w:pPr>
      <w:r>
        <w:t xml:space="preserve">Library Manager:    </w:t>
      </w:r>
      <w:r>
        <w:tab/>
        <w:t>ArmAr.exe</w:t>
      </w:r>
      <w:r>
        <w:tab/>
        <w:t>V5.06 update 1 (build 61)</w:t>
      </w:r>
    </w:p>
    <w:p w:rsidR="00C922B9" w:rsidRDefault="00C922B9" w:rsidP="00C922B9">
      <w:pPr>
        <w:ind w:left="720"/>
      </w:pPr>
      <w:r>
        <w:t xml:space="preserve">Hex Converter:      </w:t>
      </w:r>
      <w:r>
        <w:tab/>
        <w:t>FromElf.exe</w:t>
      </w:r>
      <w:r>
        <w:tab/>
        <w:t xml:space="preserve">V5.06 </w:t>
      </w:r>
      <w:proofErr w:type="gramStart"/>
      <w:r>
        <w:t>update</w:t>
      </w:r>
      <w:proofErr w:type="gramEnd"/>
      <w:r>
        <w:t xml:space="preserve"> 1 (build 61)</w:t>
      </w:r>
    </w:p>
    <w:p w:rsidR="00C922B9" w:rsidRDefault="00C922B9" w:rsidP="00C922B9">
      <w:pPr>
        <w:ind w:left="720"/>
      </w:pPr>
      <w:r>
        <w:t xml:space="preserve">CPU DLL:              </w:t>
      </w:r>
      <w:r>
        <w:tab/>
        <w:t>SARMCM3.DLL</w:t>
      </w:r>
      <w:r>
        <w:tab/>
        <w:t>V5.17</w:t>
      </w:r>
    </w:p>
    <w:p w:rsidR="00C922B9" w:rsidRDefault="00C922B9" w:rsidP="00C922B9">
      <w:pPr>
        <w:ind w:left="720"/>
      </w:pPr>
      <w:r>
        <w:t xml:space="preserve">Dialog DLL:         </w:t>
      </w:r>
      <w:r>
        <w:tab/>
        <w:t>DCM.DLL</w:t>
      </w:r>
      <w:r>
        <w:tab/>
        <w:t>V1.13.4.0</w:t>
      </w:r>
    </w:p>
    <w:p w:rsidR="00C922B9" w:rsidRDefault="00C922B9" w:rsidP="00C922B9">
      <w:pPr>
        <w:ind w:left="720"/>
      </w:pPr>
      <w:r>
        <w:t xml:space="preserve">Target DLL:            </w:t>
      </w:r>
      <w:r>
        <w:tab/>
        <w:t>ULP2CM3.DLL</w:t>
      </w:r>
      <w:r>
        <w:tab/>
        <w:t>V2.201.1.0</w:t>
      </w:r>
    </w:p>
    <w:p w:rsidR="00C922B9" w:rsidRDefault="00C922B9" w:rsidP="00C922B9">
      <w:pPr>
        <w:ind w:firstLine="720"/>
      </w:pPr>
      <w:r>
        <w:t xml:space="preserve">Dialog DLL:         </w:t>
      </w:r>
      <w:r>
        <w:tab/>
        <w:t>TCM.DLL           V1.14.6.0</w:t>
      </w:r>
    </w:p>
    <w:p w:rsidR="00C922B9" w:rsidRPr="00C922B9" w:rsidRDefault="00C922B9" w:rsidP="00C922B9"/>
    <w:p w:rsidR="00720615" w:rsidRDefault="00C922B9" w:rsidP="00B04CA3">
      <w:pPr>
        <w:pStyle w:val="Heading3"/>
      </w:pPr>
      <w:bookmarkStart w:id="25" w:name="_Toc475120639"/>
      <w:r>
        <w:t>User Interface tool</w:t>
      </w:r>
      <w:bookmarkEnd w:id="25"/>
      <w:r>
        <w:t xml:space="preserve"> </w:t>
      </w:r>
    </w:p>
    <w:p w:rsidR="00720615" w:rsidRPr="00C922B9" w:rsidRDefault="00C922B9" w:rsidP="00E46371">
      <w:r w:rsidRPr="00C922B9">
        <w:t>The user interface tool used for the OTP programming will get the inputs for the custom efuse data.</w:t>
      </w:r>
      <w:r w:rsidR="00033EC6">
        <w:t xml:space="preserve"> </w:t>
      </w:r>
      <w:r w:rsidR="00033EC6" w:rsidRPr="00033EC6">
        <w:t>Python 3.5.1</w:t>
      </w:r>
      <w:r w:rsidR="00033EC6">
        <w:t xml:space="preserve"> will be used for the template design</w:t>
      </w:r>
    </w:p>
    <w:p w:rsidR="00C922B9" w:rsidRDefault="00C922B9" w:rsidP="00C922B9">
      <w:pPr>
        <w:rPr>
          <w:rFonts w:cs="Arial"/>
          <w:bCs/>
          <w:sz w:val="26"/>
          <w:szCs w:val="26"/>
        </w:rPr>
      </w:pPr>
    </w:p>
    <w:p w:rsidR="00C922B9" w:rsidRDefault="00463A1E" w:rsidP="00C922B9">
      <w:pPr>
        <w:jc w:val="center"/>
        <w:rPr>
          <w:rFonts w:cs="Arial"/>
          <w:bCs/>
          <w:sz w:val="26"/>
          <w:szCs w:val="26"/>
        </w:rPr>
      </w:pPr>
      <w:r>
        <w:rPr>
          <w:rFonts w:cs="Arial"/>
          <w:bCs/>
          <w:noProof/>
          <w:sz w:val="26"/>
          <w:szCs w:val="26"/>
        </w:rPr>
        <w:lastRenderedPageBreak/>
        <mc:AlternateContent>
          <mc:Choice Requires="wps">
            <w:drawing>
              <wp:anchor distT="0" distB="0" distL="114300" distR="114300" simplePos="0" relativeHeight="251657214" behindDoc="1" locked="0" layoutInCell="1" allowOverlap="1" wp14:anchorId="64E9C61A" wp14:editId="7761CE40">
                <wp:simplePos x="0" y="0"/>
                <wp:positionH relativeFrom="column">
                  <wp:posOffset>190194</wp:posOffset>
                </wp:positionH>
                <wp:positionV relativeFrom="paragraph">
                  <wp:posOffset>-59742</wp:posOffset>
                </wp:positionV>
                <wp:extent cx="5383987" cy="4506163"/>
                <wp:effectExtent l="0" t="0" r="26670" b="27940"/>
                <wp:wrapNone/>
                <wp:docPr id="60" name="Rectangle 60"/>
                <wp:cNvGraphicFramePr/>
                <a:graphic xmlns:a="http://schemas.openxmlformats.org/drawingml/2006/main">
                  <a:graphicData uri="http://schemas.microsoft.com/office/word/2010/wordprocessingShape">
                    <wps:wsp>
                      <wps:cNvSpPr/>
                      <wps:spPr>
                        <a:xfrm>
                          <a:off x="0" y="0"/>
                          <a:ext cx="5383987" cy="4506163"/>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0" o:spid="_x0000_s1026" style="position:absolute;margin-left:15pt;margin-top:-4.7pt;width:423.95pt;height:354.8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" fillcolor="white [3201]" strokecolor="#4f81bd [3204]" strokeweight="2pt"/>
            </w:pict>
          </mc:Fallback>
        </mc:AlternateContent>
      </w:r>
      <w:r w:rsidR="00CA3726">
        <w:rPr>
          <w:noProof/>
        </w:rPr>
        <w:drawing>
          <wp:inline distT="0" distB="0" distL="0" distR="0" wp14:anchorId="528AEBF1" wp14:editId="368A592A">
            <wp:extent cx="4438650" cy="4267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438650" cy="4267200"/>
                    </a:xfrm>
                    <a:prstGeom prst="rect">
                      <a:avLst/>
                    </a:prstGeom>
                  </pic:spPr>
                </pic:pic>
              </a:graphicData>
            </a:graphic>
          </wp:inline>
        </w:drawing>
      </w:r>
    </w:p>
    <w:p w:rsidR="00C922B9" w:rsidRDefault="00C922B9" w:rsidP="00C922B9">
      <w:pPr>
        <w:rPr>
          <w:rFonts w:cs="Arial"/>
          <w:bCs/>
          <w:sz w:val="26"/>
          <w:szCs w:val="26"/>
        </w:rPr>
      </w:pPr>
    </w:p>
    <w:p w:rsidR="00C922B9" w:rsidRDefault="00C922B9" w:rsidP="00C922B9">
      <w:pPr>
        <w:rPr>
          <w:rFonts w:cs="Arial"/>
          <w:bCs/>
          <w:sz w:val="26"/>
          <w:szCs w:val="26"/>
        </w:rPr>
      </w:pPr>
    </w:p>
    <w:p w:rsidR="00C922B9" w:rsidRDefault="00C922B9" w:rsidP="00033EC6">
      <w:pPr>
        <w:pStyle w:val="Heading3"/>
        <w:tabs>
          <w:tab w:val="clear" w:pos="720"/>
          <w:tab w:val="num" w:pos="1080"/>
        </w:tabs>
      </w:pPr>
      <w:bookmarkStart w:id="26" w:name="_Toc475120640"/>
      <w:r>
        <w:t>External Tools</w:t>
      </w:r>
      <w:bookmarkEnd w:id="26"/>
    </w:p>
    <w:p w:rsidR="00C922B9" w:rsidRDefault="00C922B9" w:rsidP="00E46371">
      <w:r w:rsidRPr="00033EC6">
        <w:t>Used third party tool</w:t>
      </w:r>
      <w:r w:rsidR="00033EC6">
        <w:t xml:space="preserve"> OpenSSL</w:t>
      </w:r>
      <w:r w:rsidRPr="00033EC6">
        <w:t xml:space="preserve"> for the key generation – which may be used for the SPI image generation for </w:t>
      </w:r>
      <w:r w:rsidR="00033EC6" w:rsidRPr="00033EC6">
        <w:t xml:space="preserve">binary image Authentication </w:t>
      </w:r>
      <w:r w:rsidR="00033EC6">
        <w:t xml:space="preserve">or Encryption. Listed some of the tool used </w:t>
      </w:r>
    </w:p>
    <w:p w:rsidR="00033EC6" w:rsidRDefault="00033EC6" w:rsidP="00E46371"/>
    <w:p w:rsidR="00033EC6" w:rsidRPr="00033EC6" w:rsidRDefault="00033EC6" w:rsidP="00033EC6">
      <w:pPr>
        <w:pStyle w:val="ListParagraph"/>
        <w:numPr>
          <w:ilvl w:val="0"/>
          <w:numId w:val="45"/>
        </w:numPr>
        <w:rPr>
          <w:rFonts w:cs="Arial"/>
          <w:bCs/>
          <w:sz w:val="26"/>
          <w:szCs w:val="26"/>
        </w:rPr>
      </w:pPr>
      <w:r w:rsidRPr="00033EC6">
        <w:rPr>
          <w:rFonts w:cs="Arial"/>
          <w:bCs/>
          <w:sz w:val="26"/>
          <w:szCs w:val="26"/>
        </w:rPr>
        <w:t>Python 3.5.1 – for the external interface design and for data parsing and output file generation</w:t>
      </w:r>
    </w:p>
    <w:p w:rsidR="00033EC6" w:rsidRPr="00033EC6" w:rsidRDefault="00033EC6" w:rsidP="00033EC6">
      <w:pPr>
        <w:pStyle w:val="ListParagraph"/>
        <w:numPr>
          <w:ilvl w:val="0"/>
          <w:numId w:val="45"/>
        </w:numPr>
        <w:rPr>
          <w:rFonts w:cs="Arial"/>
          <w:bCs/>
          <w:sz w:val="26"/>
          <w:szCs w:val="26"/>
        </w:rPr>
      </w:pPr>
      <w:r w:rsidRPr="00033EC6">
        <w:rPr>
          <w:rFonts w:cs="Arial"/>
          <w:bCs/>
          <w:sz w:val="26"/>
          <w:szCs w:val="26"/>
        </w:rPr>
        <w:t>Openssl – For Key generation and some crypto functionalities</w:t>
      </w:r>
    </w:p>
    <w:p w:rsidR="00033EC6" w:rsidRPr="00033EC6" w:rsidRDefault="00033EC6" w:rsidP="00033EC6">
      <w:pPr>
        <w:pStyle w:val="ListParagraph"/>
        <w:numPr>
          <w:ilvl w:val="0"/>
          <w:numId w:val="45"/>
        </w:numPr>
        <w:rPr>
          <w:rFonts w:cs="Arial"/>
          <w:bCs/>
          <w:sz w:val="26"/>
          <w:szCs w:val="26"/>
        </w:rPr>
      </w:pPr>
      <w:r w:rsidRPr="00033EC6">
        <w:rPr>
          <w:rFonts w:cs="Arial"/>
          <w:bCs/>
          <w:sz w:val="26"/>
          <w:szCs w:val="26"/>
        </w:rPr>
        <w:t>GO programming language – for SPI image generator and for key extractions</w:t>
      </w:r>
    </w:p>
    <w:p w:rsidR="00CC4617" w:rsidRPr="00033EC6" w:rsidRDefault="00CC4617" w:rsidP="00C922B9">
      <w:pPr>
        <w:jc w:val="center"/>
        <w:rPr>
          <w:rFonts w:cs="Arial"/>
          <w:bCs/>
          <w:sz w:val="26"/>
          <w:szCs w:val="26"/>
        </w:rPr>
      </w:pPr>
    </w:p>
    <w:p w:rsidR="00033EC6" w:rsidRDefault="00033EC6" w:rsidP="009043F5">
      <w:pPr>
        <w:pStyle w:val="Heading1"/>
      </w:pPr>
      <w:bookmarkStart w:id="27" w:name="_Toc475120641"/>
      <w:r>
        <w:lastRenderedPageBreak/>
        <w:t>CEC1702</w:t>
      </w:r>
      <w:r w:rsidR="001B1B4D">
        <w:t xml:space="preserve"> Custom</w:t>
      </w:r>
      <w:r>
        <w:t xml:space="preserve"> OTP Programming Details</w:t>
      </w:r>
      <w:bookmarkEnd w:id="27"/>
    </w:p>
    <w:p w:rsidR="00033EC6" w:rsidRDefault="00033EC6" w:rsidP="001B1B4D">
      <w:pPr>
        <w:ind w:left="432" w:firstLine="288"/>
        <w:rPr>
          <w:rFonts w:cs="Arial"/>
          <w:bCs/>
          <w:sz w:val="26"/>
          <w:szCs w:val="26"/>
        </w:rPr>
      </w:pPr>
      <w:r w:rsidRPr="00033EC6">
        <w:rPr>
          <w:rFonts w:cs="Arial"/>
          <w:bCs/>
          <w:sz w:val="26"/>
          <w:szCs w:val="26"/>
        </w:rPr>
        <w:t>CEC1702 device if the ATE mode is enabled will be in a</w:t>
      </w:r>
      <w:r w:rsidR="001B1B4D">
        <w:rPr>
          <w:rFonts w:cs="Arial"/>
          <w:bCs/>
          <w:sz w:val="26"/>
          <w:szCs w:val="26"/>
        </w:rPr>
        <w:t>n</w:t>
      </w:r>
      <w:r w:rsidRPr="00033EC6">
        <w:rPr>
          <w:rFonts w:cs="Arial"/>
          <w:bCs/>
          <w:sz w:val="26"/>
          <w:szCs w:val="26"/>
        </w:rPr>
        <w:t xml:space="preserve"> infinite spin loop with the JTAG enabled in 4 pin mode</w:t>
      </w:r>
      <w:r>
        <w:t xml:space="preserve">. </w:t>
      </w:r>
      <w:r w:rsidRPr="00033EC6">
        <w:rPr>
          <w:rFonts w:cs="Arial"/>
          <w:bCs/>
          <w:sz w:val="26"/>
          <w:szCs w:val="26"/>
        </w:rPr>
        <w:t>In the infinite spin loop bootrom will be checking for any address on DMA Channel 13 Memory Start Address register</w:t>
      </w:r>
      <w:r>
        <w:rPr>
          <w:rFonts w:cs="Arial"/>
          <w:bCs/>
          <w:sz w:val="26"/>
          <w:szCs w:val="26"/>
        </w:rPr>
        <w:t>.</w:t>
      </w:r>
    </w:p>
    <w:p w:rsidR="00033EC6" w:rsidRDefault="001B1B4D" w:rsidP="00033EC6">
      <w:pPr>
        <w:ind w:left="432"/>
        <w:rPr>
          <w:rFonts w:cs="Arial"/>
          <w:bCs/>
          <w:sz w:val="26"/>
          <w:szCs w:val="26"/>
        </w:rPr>
      </w:pPr>
      <w:r>
        <w:rPr>
          <w:rFonts w:cs="Arial"/>
          <w:bCs/>
          <w:sz w:val="26"/>
          <w:szCs w:val="26"/>
        </w:rPr>
        <w:tab/>
      </w:r>
    </w:p>
    <w:p w:rsidR="00033EC6" w:rsidRDefault="001B1B4D" w:rsidP="001B1B4D">
      <w:pPr>
        <w:ind w:left="432" w:firstLine="288"/>
        <w:rPr>
          <w:rFonts w:cs="Arial"/>
          <w:bCs/>
          <w:sz w:val="26"/>
          <w:szCs w:val="26"/>
        </w:rPr>
      </w:pPr>
      <w:r>
        <w:rPr>
          <w:rFonts w:cs="Arial"/>
          <w:bCs/>
          <w:sz w:val="26"/>
          <w:szCs w:val="26"/>
        </w:rPr>
        <w:t>The OTP programming code will be designed to fetch data from predefined table with index data approach and program the corresponding efuse bit with the value provided.</w:t>
      </w:r>
    </w:p>
    <w:p w:rsidR="001B1B4D" w:rsidRDefault="001B1B4D" w:rsidP="001B1B4D">
      <w:pPr>
        <w:ind w:left="432" w:firstLine="288"/>
        <w:rPr>
          <w:rFonts w:cs="Arial"/>
          <w:bCs/>
          <w:sz w:val="26"/>
          <w:szCs w:val="26"/>
        </w:rPr>
      </w:pPr>
    </w:p>
    <w:p w:rsidR="001B1B4D" w:rsidRDefault="001B1B4D" w:rsidP="001B1B4D">
      <w:pPr>
        <w:pStyle w:val="Heading3"/>
        <w:tabs>
          <w:tab w:val="clear" w:pos="720"/>
          <w:tab w:val="num" w:pos="1080"/>
        </w:tabs>
        <w:rPr>
          <w:bCs w:val="0"/>
        </w:rPr>
      </w:pPr>
      <w:r>
        <w:rPr>
          <w:bCs w:val="0"/>
        </w:rPr>
        <w:t xml:space="preserve"> </w:t>
      </w:r>
      <w:bookmarkStart w:id="28" w:name="_Toc475120642"/>
      <w:r>
        <w:rPr>
          <w:bCs w:val="0"/>
        </w:rPr>
        <w:t>Firmware Programming sequence</w:t>
      </w:r>
      <w:bookmarkEnd w:id="28"/>
      <w:r>
        <w:rPr>
          <w:bCs w:val="0"/>
        </w:rPr>
        <w:t xml:space="preserve"> </w:t>
      </w:r>
    </w:p>
    <w:p w:rsidR="001B1B4D" w:rsidRDefault="001B1B4D" w:rsidP="001B1B4D">
      <w:pPr>
        <w:ind w:left="432" w:firstLine="288"/>
        <w:rPr>
          <w:rFonts w:cs="Arial"/>
          <w:bCs/>
          <w:sz w:val="26"/>
          <w:szCs w:val="26"/>
        </w:rPr>
      </w:pPr>
      <w:r>
        <w:rPr>
          <w:rFonts w:cs="Arial"/>
          <w:bCs/>
          <w:sz w:val="26"/>
          <w:szCs w:val="26"/>
        </w:rPr>
        <w:t>The efuse will be programmed one bit at a time for the corresponding address offset provide for the high and low address and proper enabling of the block for the OTP engine active.</w:t>
      </w:r>
      <w:r w:rsidR="004F1231">
        <w:rPr>
          <w:rFonts w:cs="Arial"/>
          <w:bCs/>
          <w:sz w:val="26"/>
          <w:szCs w:val="26"/>
        </w:rPr>
        <w:t xml:space="preserve"> The data for the efuse will be in predefined table with index data approach. The Table will be generated by the external tool and appended to the binary before downloading.</w:t>
      </w:r>
    </w:p>
    <w:p w:rsidR="001B1B4D" w:rsidRDefault="001B1B4D" w:rsidP="001B1B4D">
      <w:pPr>
        <w:ind w:left="432" w:firstLine="288"/>
        <w:rPr>
          <w:rFonts w:cs="Arial"/>
          <w:bCs/>
          <w:sz w:val="26"/>
          <w:szCs w:val="26"/>
        </w:rPr>
      </w:pPr>
    </w:p>
    <w:p w:rsidR="001B1B4D" w:rsidRDefault="001B1B4D" w:rsidP="001B1B4D">
      <w:pPr>
        <w:pStyle w:val="Heading3"/>
        <w:tabs>
          <w:tab w:val="clear" w:pos="720"/>
          <w:tab w:val="num" w:pos="1080"/>
        </w:tabs>
        <w:rPr>
          <w:bCs w:val="0"/>
        </w:rPr>
      </w:pPr>
      <w:bookmarkStart w:id="29" w:name="_Toc475120643"/>
      <w:r>
        <w:rPr>
          <w:bCs w:val="0"/>
        </w:rPr>
        <w:t>Custom OTP region targeted</w:t>
      </w:r>
      <w:bookmarkEnd w:id="29"/>
    </w:p>
    <w:p w:rsidR="001B1B4D" w:rsidRDefault="001B1B4D" w:rsidP="001B1B4D">
      <w:pPr>
        <w:ind w:left="432" w:firstLine="288"/>
        <w:rPr>
          <w:rFonts w:cs="Arial"/>
          <w:bCs/>
          <w:sz w:val="26"/>
          <w:szCs w:val="26"/>
        </w:rPr>
      </w:pPr>
      <w:r>
        <w:rPr>
          <w:rFonts w:cs="Arial"/>
          <w:bCs/>
          <w:sz w:val="26"/>
          <w:szCs w:val="26"/>
        </w:rPr>
        <w:t>Only the listed OTP bit will be targeted to program during the execution of the firmware.</w:t>
      </w:r>
    </w:p>
    <w:p w:rsidR="001B1B4D" w:rsidRPr="004F1231" w:rsidRDefault="001B1B4D" w:rsidP="001B1B4D">
      <w:pPr>
        <w:pStyle w:val="ListParagraph"/>
        <w:numPr>
          <w:ilvl w:val="0"/>
          <w:numId w:val="46"/>
        </w:numPr>
        <w:rPr>
          <w:rFonts w:cs="Arial"/>
          <w:bCs/>
          <w:sz w:val="26"/>
          <w:szCs w:val="26"/>
        </w:rPr>
      </w:pPr>
      <w:r w:rsidRPr="004F1231">
        <w:rPr>
          <w:rFonts w:cs="Arial"/>
          <w:bCs/>
          <w:sz w:val="26"/>
          <w:szCs w:val="26"/>
        </w:rPr>
        <w:t xml:space="preserve">ATE mode disable bit  - </w:t>
      </w:r>
      <w:r w:rsidR="004F1231">
        <w:rPr>
          <w:rFonts w:cs="Arial"/>
          <w:bCs/>
          <w:sz w:val="26"/>
          <w:szCs w:val="26"/>
        </w:rPr>
        <w:t>Efuse byte 35 bit[7]</w:t>
      </w:r>
    </w:p>
    <w:p w:rsidR="001B1B4D" w:rsidRPr="004F1231" w:rsidRDefault="001B1B4D" w:rsidP="001B1B4D">
      <w:pPr>
        <w:pStyle w:val="ListParagraph"/>
        <w:numPr>
          <w:ilvl w:val="0"/>
          <w:numId w:val="46"/>
        </w:numPr>
        <w:rPr>
          <w:rFonts w:cs="Arial"/>
          <w:bCs/>
          <w:sz w:val="26"/>
          <w:szCs w:val="26"/>
        </w:rPr>
      </w:pPr>
      <w:r w:rsidRPr="004F1231">
        <w:rPr>
          <w:rFonts w:cs="Arial"/>
          <w:bCs/>
          <w:sz w:val="26"/>
          <w:szCs w:val="26"/>
        </w:rPr>
        <w:t>JTAG enable bit on Bootrom Exit</w:t>
      </w:r>
      <w:r w:rsidR="004F1231">
        <w:rPr>
          <w:rFonts w:cs="Arial"/>
          <w:bCs/>
          <w:sz w:val="26"/>
          <w:szCs w:val="26"/>
        </w:rPr>
        <w:t xml:space="preserve"> – Efuse byte 34 bit[1] – Bit[4]</w:t>
      </w:r>
    </w:p>
    <w:p w:rsidR="001B1B4D" w:rsidRPr="004F1231" w:rsidRDefault="001B1B4D" w:rsidP="001B1B4D">
      <w:pPr>
        <w:pStyle w:val="ListParagraph"/>
        <w:numPr>
          <w:ilvl w:val="0"/>
          <w:numId w:val="46"/>
        </w:numPr>
        <w:rPr>
          <w:rFonts w:cs="Arial"/>
          <w:bCs/>
          <w:sz w:val="26"/>
          <w:szCs w:val="26"/>
        </w:rPr>
      </w:pPr>
      <w:r w:rsidRPr="004F1231">
        <w:rPr>
          <w:rFonts w:cs="Arial"/>
          <w:bCs/>
          <w:sz w:val="26"/>
          <w:szCs w:val="26"/>
        </w:rPr>
        <w:t>Authentication Bit for the ECDSA key generation</w:t>
      </w:r>
      <w:r w:rsidR="004F1231">
        <w:rPr>
          <w:rFonts w:cs="Arial"/>
          <w:bCs/>
          <w:sz w:val="26"/>
          <w:szCs w:val="26"/>
        </w:rPr>
        <w:t xml:space="preserve"> – Efuse byte 483 bit[0]</w:t>
      </w:r>
    </w:p>
    <w:p w:rsidR="001B1B4D" w:rsidRPr="004F1231" w:rsidRDefault="00F74032" w:rsidP="001B1B4D">
      <w:pPr>
        <w:pStyle w:val="ListParagraph"/>
        <w:numPr>
          <w:ilvl w:val="0"/>
          <w:numId w:val="46"/>
        </w:numPr>
        <w:rPr>
          <w:rFonts w:cs="Arial"/>
          <w:bCs/>
          <w:sz w:val="26"/>
          <w:szCs w:val="26"/>
        </w:rPr>
      </w:pPr>
      <w:r w:rsidRPr="004F1231">
        <w:rPr>
          <w:rFonts w:cs="Arial"/>
          <w:bCs/>
          <w:sz w:val="26"/>
          <w:szCs w:val="26"/>
        </w:rPr>
        <w:t>Authentication key region</w:t>
      </w:r>
      <w:r w:rsidR="004F1231">
        <w:rPr>
          <w:rFonts w:cs="Arial"/>
          <w:bCs/>
          <w:sz w:val="26"/>
          <w:szCs w:val="26"/>
        </w:rPr>
        <w:t xml:space="preserve"> – efuse bytes 128 – 191 </w:t>
      </w:r>
    </w:p>
    <w:p w:rsidR="00F74032" w:rsidRPr="004F1231" w:rsidRDefault="00F74032" w:rsidP="001B1B4D">
      <w:pPr>
        <w:pStyle w:val="ListParagraph"/>
        <w:numPr>
          <w:ilvl w:val="0"/>
          <w:numId w:val="46"/>
        </w:numPr>
        <w:rPr>
          <w:rFonts w:cs="Arial"/>
          <w:bCs/>
          <w:sz w:val="26"/>
          <w:szCs w:val="26"/>
        </w:rPr>
      </w:pPr>
      <w:r w:rsidRPr="004F1231">
        <w:rPr>
          <w:rFonts w:cs="Arial"/>
          <w:bCs/>
          <w:sz w:val="26"/>
          <w:szCs w:val="26"/>
        </w:rPr>
        <w:t>ECC private key region</w:t>
      </w:r>
      <w:r w:rsidR="004F1231">
        <w:rPr>
          <w:rFonts w:cs="Arial"/>
          <w:bCs/>
          <w:sz w:val="26"/>
          <w:szCs w:val="26"/>
        </w:rPr>
        <w:t xml:space="preserve"> – Efuse byte 0 - 31</w:t>
      </w:r>
    </w:p>
    <w:p w:rsidR="00F74032" w:rsidRPr="004F1231" w:rsidRDefault="00F74032" w:rsidP="001B1B4D">
      <w:pPr>
        <w:pStyle w:val="ListParagraph"/>
        <w:numPr>
          <w:ilvl w:val="0"/>
          <w:numId w:val="46"/>
        </w:numPr>
        <w:rPr>
          <w:rFonts w:cs="Arial"/>
          <w:bCs/>
          <w:sz w:val="26"/>
          <w:szCs w:val="26"/>
        </w:rPr>
      </w:pPr>
      <w:r w:rsidRPr="004F1231">
        <w:rPr>
          <w:rFonts w:cs="Arial"/>
          <w:bCs/>
          <w:sz w:val="26"/>
          <w:szCs w:val="26"/>
        </w:rPr>
        <w:t>Custom User space region</w:t>
      </w:r>
      <w:r w:rsidR="004F1231">
        <w:rPr>
          <w:rFonts w:cs="Arial"/>
          <w:bCs/>
          <w:sz w:val="26"/>
          <w:szCs w:val="26"/>
        </w:rPr>
        <w:t xml:space="preserve"> – efuse byte 192 - 479</w:t>
      </w:r>
    </w:p>
    <w:p w:rsidR="00F74032" w:rsidRPr="004F1231" w:rsidRDefault="00F74032" w:rsidP="001B1B4D">
      <w:pPr>
        <w:pStyle w:val="ListParagraph"/>
        <w:numPr>
          <w:ilvl w:val="0"/>
          <w:numId w:val="46"/>
        </w:numPr>
        <w:rPr>
          <w:rFonts w:cs="Arial"/>
          <w:bCs/>
          <w:sz w:val="26"/>
          <w:szCs w:val="26"/>
        </w:rPr>
      </w:pPr>
      <w:r w:rsidRPr="004F1231">
        <w:rPr>
          <w:rFonts w:cs="Arial"/>
          <w:bCs/>
          <w:sz w:val="26"/>
          <w:szCs w:val="26"/>
        </w:rPr>
        <w:t>Custom TAG update region</w:t>
      </w:r>
      <w:r w:rsidR="004F1231" w:rsidRPr="004F1231">
        <w:rPr>
          <w:rFonts w:cs="Arial"/>
          <w:bCs/>
          <w:sz w:val="26"/>
          <w:szCs w:val="26"/>
        </w:rPr>
        <w:t xml:space="preserve"> – efuse bytes 508 -509</w:t>
      </w:r>
    </w:p>
    <w:p w:rsidR="005236C0" w:rsidRDefault="005236C0" w:rsidP="005236C0">
      <w:pPr>
        <w:pStyle w:val="Heading3"/>
        <w:tabs>
          <w:tab w:val="clear" w:pos="720"/>
          <w:tab w:val="num" w:pos="1080"/>
        </w:tabs>
        <w:rPr>
          <w:bCs w:val="0"/>
        </w:rPr>
      </w:pPr>
      <w:bookmarkStart w:id="30" w:name="_Toc475120644"/>
      <w:r>
        <w:rPr>
          <w:bCs w:val="0"/>
        </w:rPr>
        <w:t>Error Checking</w:t>
      </w:r>
      <w:bookmarkEnd w:id="30"/>
      <w:r>
        <w:rPr>
          <w:bCs w:val="0"/>
        </w:rPr>
        <w:t xml:space="preserve"> </w:t>
      </w:r>
    </w:p>
    <w:p w:rsidR="005236C0" w:rsidRPr="004F1231" w:rsidRDefault="005236C0" w:rsidP="005236C0">
      <w:pPr>
        <w:ind w:left="432" w:firstLine="288"/>
      </w:pPr>
      <w:r>
        <w:rPr>
          <w:rFonts w:cs="Arial"/>
          <w:bCs/>
          <w:sz w:val="26"/>
          <w:szCs w:val="26"/>
        </w:rPr>
        <w:t>Proper error checking or restriction will be added for not writing to any unknown or privileged access bits in the efuse for safety purpose. Error condition will be added in tools as well as in the code only bits defined in the section 3.1.2 will be targeted for programming.</w:t>
      </w:r>
    </w:p>
    <w:p w:rsidR="001B1B4D" w:rsidRDefault="005236C0" w:rsidP="001B1B4D">
      <w:pPr>
        <w:pStyle w:val="Heading3"/>
        <w:tabs>
          <w:tab w:val="clear" w:pos="720"/>
          <w:tab w:val="num" w:pos="1080"/>
        </w:tabs>
        <w:rPr>
          <w:bCs w:val="0"/>
        </w:rPr>
      </w:pPr>
      <w:bookmarkStart w:id="31" w:name="_Toc475120645"/>
      <w:r>
        <w:rPr>
          <w:bCs w:val="0"/>
        </w:rPr>
        <w:t>Verification</w:t>
      </w:r>
      <w:bookmarkEnd w:id="31"/>
      <w:r w:rsidR="004F1231">
        <w:rPr>
          <w:bCs w:val="0"/>
        </w:rPr>
        <w:t xml:space="preserve"> </w:t>
      </w:r>
    </w:p>
    <w:p w:rsidR="001B1B4D" w:rsidRPr="00033EC6" w:rsidRDefault="005236C0" w:rsidP="001B1B4D">
      <w:pPr>
        <w:ind w:left="432" w:firstLine="288"/>
        <w:rPr>
          <w:rFonts w:cs="Arial"/>
          <w:bCs/>
          <w:sz w:val="26"/>
          <w:szCs w:val="26"/>
        </w:rPr>
      </w:pPr>
      <w:r>
        <w:rPr>
          <w:rFonts w:cs="Arial"/>
          <w:bCs/>
          <w:sz w:val="26"/>
          <w:szCs w:val="26"/>
        </w:rPr>
        <w:t>Only programmed custom OPT fields will be read back for proper efuse update for the provided data from. No other fields are checked for any data validation.</w:t>
      </w:r>
    </w:p>
    <w:p w:rsidR="000472E1" w:rsidRDefault="000472E1" w:rsidP="009043F5">
      <w:pPr>
        <w:pStyle w:val="Heading1"/>
      </w:pPr>
      <w:bookmarkStart w:id="32" w:name="_Toc475120646"/>
      <w:r>
        <w:lastRenderedPageBreak/>
        <w:t>OTP Programming Flow</w:t>
      </w:r>
      <w:bookmarkEnd w:id="32"/>
    </w:p>
    <w:p w:rsidR="000472E1" w:rsidRDefault="000472E1" w:rsidP="000472E1">
      <w:pPr>
        <w:ind w:firstLine="432"/>
        <w:rPr>
          <w:rFonts w:cs="Arial"/>
          <w:bCs/>
          <w:sz w:val="26"/>
          <w:szCs w:val="26"/>
        </w:rPr>
      </w:pPr>
      <w:r>
        <w:rPr>
          <w:rFonts w:cs="Arial"/>
          <w:bCs/>
          <w:sz w:val="26"/>
          <w:szCs w:val="26"/>
        </w:rPr>
        <w:t>The custom OTP programming sequences as follows</w:t>
      </w:r>
    </w:p>
    <w:p w:rsidR="000472E1" w:rsidRDefault="000472E1" w:rsidP="000472E1">
      <w:pPr>
        <w:ind w:firstLine="432"/>
        <w:rPr>
          <w:rFonts w:cs="Arial"/>
          <w:bCs/>
          <w:sz w:val="26"/>
          <w:szCs w:val="26"/>
        </w:rPr>
      </w:pPr>
    </w:p>
    <w:p w:rsidR="000472E1" w:rsidRPr="00D01294" w:rsidRDefault="000472E1" w:rsidP="000472E1">
      <w:pPr>
        <w:pStyle w:val="ListParagraph"/>
        <w:numPr>
          <w:ilvl w:val="0"/>
          <w:numId w:val="48"/>
        </w:numPr>
        <w:rPr>
          <w:rFonts w:cs="Arial"/>
          <w:bCs/>
          <w:sz w:val="26"/>
          <w:szCs w:val="26"/>
        </w:rPr>
      </w:pPr>
      <w:r w:rsidRPr="00D01294">
        <w:rPr>
          <w:rFonts w:cs="Arial"/>
          <w:bCs/>
          <w:sz w:val="26"/>
          <w:szCs w:val="26"/>
        </w:rPr>
        <w:t>Customer will generate the required efuse data from the custom GUI tool</w:t>
      </w:r>
    </w:p>
    <w:p w:rsidR="000472E1" w:rsidRPr="00D01294" w:rsidRDefault="000472E1" w:rsidP="000472E1">
      <w:pPr>
        <w:pStyle w:val="ListParagraph"/>
        <w:numPr>
          <w:ilvl w:val="0"/>
          <w:numId w:val="48"/>
        </w:numPr>
        <w:rPr>
          <w:rFonts w:cs="Arial"/>
          <w:bCs/>
          <w:sz w:val="26"/>
          <w:szCs w:val="26"/>
        </w:rPr>
      </w:pPr>
      <w:r w:rsidRPr="00D01294">
        <w:rPr>
          <w:rFonts w:cs="Arial"/>
          <w:bCs/>
          <w:sz w:val="26"/>
          <w:szCs w:val="26"/>
        </w:rPr>
        <w:t>Custom Tool will merge the generated efuse data with the provided binary</w:t>
      </w:r>
    </w:p>
    <w:p w:rsidR="000472E1" w:rsidRPr="00D01294" w:rsidRDefault="000472E1" w:rsidP="000472E1">
      <w:pPr>
        <w:pStyle w:val="ListParagraph"/>
        <w:numPr>
          <w:ilvl w:val="0"/>
          <w:numId w:val="48"/>
        </w:numPr>
        <w:rPr>
          <w:rFonts w:cs="Arial"/>
          <w:bCs/>
          <w:sz w:val="26"/>
          <w:szCs w:val="26"/>
        </w:rPr>
      </w:pPr>
      <w:r w:rsidRPr="00D01294">
        <w:rPr>
          <w:rFonts w:cs="Arial"/>
          <w:bCs/>
          <w:sz w:val="26"/>
          <w:szCs w:val="26"/>
        </w:rPr>
        <w:t>Proper OTP programming voltage need to be provided to the specific pins</w:t>
      </w:r>
    </w:p>
    <w:p w:rsidR="000472E1" w:rsidRPr="00D01294" w:rsidRDefault="000472E1" w:rsidP="000472E1">
      <w:pPr>
        <w:pStyle w:val="ListParagraph"/>
        <w:numPr>
          <w:ilvl w:val="0"/>
          <w:numId w:val="48"/>
        </w:numPr>
        <w:rPr>
          <w:rFonts w:cs="Arial"/>
          <w:bCs/>
          <w:sz w:val="26"/>
          <w:szCs w:val="26"/>
        </w:rPr>
      </w:pPr>
      <w:r w:rsidRPr="00D01294">
        <w:rPr>
          <w:rFonts w:cs="Arial"/>
          <w:bCs/>
          <w:sz w:val="26"/>
          <w:szCs w:val="26"/>
        </w:rPr>
        <w:t>Download the merged binary to the specified region in SRAM memory via JTAG</w:t>
      </w:r>
    </w:p>
    <w:p w:rsidR="000472E1" w:rsidRPr="00D01294" w:rsidRDefault="000472E1" w:rsidP="000472E1">
      <w:pPr>
        <w:pStyle w:val="ListParagraph"/>
        <w:numPr>
          <w:ilvl w:val="0"/>
          <w:numId w:val="48"/>
        </w:numPr>
        <w:rPr>
          <w:rFonts w:cs="Arial"/>
          <w:bCs/>
          <w:sz w:val="26"/>
          <w:szCs w:val="26"/>
        </w:rPr>
      </w:pPr>
      <w:r w:rsidRPr="00D01294">
        <w:rPr>
          <w:rFonts w:cs="Arial"/>
          <w:bCs/>
          <w:sz w:val="26"/>
          <w:szCs w:val="26"/>
        </w:rPr>
        <w:t>Halt the processor and write the PC to the reset handler address of the provided binary or write the DMA address register with the reset handler address.</w:t>
      </w:r>
    </w:p>
    <w:p w:rsidR="006A2154" w:rsidRPr="00D01294" w:rsidRDefault="000472E1" w:rsidP="00D01294">
      <w:pPr>
        <w:pStyle w:val="ListParagraph"/>
        <w:numPr>
          <w:ilvl w:val="0"/>
          <w:numId w:val="48"/>
        </w:numPr>
        <w:rPr>
          <w:rFonts w:cs="Arial"/>
          <w:bCs/>
          <w:sz w:val="26"/>
          <w:szCs w:val="26"/>
        </w:rPr>
      </w:pPr>
      <w:r w:rsidRPr="00D01294">
        <w:rPr>
          <w:rFonts w:cs="Arial"/>
          <w:bCs/>
          <w:sz w:val="26"/>
          <w:szCs w:val="26"/>
        </w:rPr>
        <w:t>Release the halt instruction and the downloaded binary will be executed for the proper OTP values programmed to the specified fields.</w:t>
      </w:r>
    </w:p>
    <w:p w:rsidR="005236C0" w:rsidRDefault="005236C0" w:rsidP="005236C0">
      <w:pPr>
        <w:pStyle w:val="Heading1"/>
      </w:pPr>
      <w:bookmarkStart w:id="33" w:name="_Toc458516498"/>
      <w:bookmarkStart w:id="34" w:name="_Toc475120647"/>
      <w:r>
        <w:lastRenderedPageBreak/>
        <w:t>Questions</w:t>
      </w:r>
      <w:bookmarkEnd w:id="34"/>
    </w:p>
    <w:p w:rsidR="005236C0" w:rsidRDefault="005236C0" w:rsidP="005236C0">
      <w:pPr>
        <w:pStyle w:val="ListParagraph"/>
        <w:numPr>
          <w:ilvl w:val="0"/>
          <w:numId w:val="49"/>
        </w:numPr>
      </w:pPr>
      <w:r>
        <w:t xml:space="preserve">For verification of data written – </w:t>
      </w:r>
      <w:r w:rsidR="001D7919">
        <w:t xml:space="preserve">Plan is to verify only the custom programmed fields not all the efuse </w:t>
      </w:r>
      <w:r>
        <w:t xml:space="preserve"> </w:t>
      </w:r>
    </w:p>
    <w:p w:rsidR="001D7919" w:rsidRPr="001D7919" w:rsidRDefault="001D7919" w:rsidP="001D7919">
      <w:pPr>
        <w:pStyle w:val="ListParagraph"/>
        <w:numPr>
          <w:ilvl w:val="0"/>
          <w:numId w:val="49"/>
        </w:numPr>
      </w:pPr>
      <w:r>
        <w:t xml:space="preserve">For Engineering samples – GEN_TL to generate the efuse Data described in </w:t>
      </w:r>
      <w:r w:rsidRPr="001D7919">
        <w:t>Provisioning Concept Document.doc</w:t>
      </w:r>
      <w:r>
        <w:t xml:space="preserve">, Question is whether the </w:t>
      </w:r>
      <w:r w:rsidRPr="00925DED">
        <w:rPr>
          <w:b/>
        </w:rPr>
        <w:t>efuse data</w:t>
      </w:r>
      <w:r>
        <w:t xml:space="preserve"> refer to only custom programmable data bit</w:t>
      </w:r>
      <w:r w:rsidR="00925DED">
        <w:t>s</w:t>
      </w:r>
      <w:r>
        <w:t xml:space="preserve"> or full efuse data including Microchip Area?</w:t>
      </w:r>
    </w:p>
    <w:p w:rsidR="005236C0" w:rsidRDefault="001D7919" w:rsidP="005236C0">
      <w:pPr>
        <w:pStyle w:val="ListParagraph"/>
        <w:numPr>
          <w:ilvl w:val="0"/>
          <w:numId w:val="49"/>
        </w:numPr>
      </w:pPr>
      <w:r>
        <w:t xml:space="preserve">For Production parts – described in </w:t>
      </w:r>
      <w:r w:rsidRPr="001D7919">
        <w:t>Provisioning Concept Document.doc</w:t>
      </w:r>
      <w:r>
        <w:t xml:space="preserve"> for generating the ATE hex file from customer information – do the tool need to merge the Customer data fields and Microchip efuse data area?</w:t>
      </w:r>
    </w:p>
    <w:p w:rsidR="001D7919" w:rsidRDefault="001D7919" w:rsidP="001D7919">
      <w:pPr>
        <w:pStyle w:val="ListParagraph"/>
        <w:numPr>
          <w:ilvl w:val="1"/>
          <w:numId w:val="49"/>
        </w:numPr>
      </w:pPr>
      <w:r>
        <w:t xml:space="preserve">If yes – Need </w:t>
      </w:r>
      <w:r w:rsidR="00925DED">
        <w:t>the efuse data for Microchip area and need to be part of the tool package and will be different for different customers.</w:t>
      </w:r>
    </w:p>
    <w:p w:rsidR="00925DED" w:rsidRDefault="00925DED" w:rsidP="00925DED">
      <w:pPr>
        <w:pStyle w:val="ListParagraph"/>
        <w:numPr>
          <w:ilvl w:val="0"/>
          <w:numId w:val="49"/>
        </w:numPr>
      </w:pPr>
      <w:r>
        <w:t>If customer is generating multiple efuse skews – care should be taken for handling and safe keeping the generated  key PEM which is used for successful image creation from the SPI image generator (KEY PEM files are input to the SPI image generator)</w:t>
      </w:r>
    </w:p>
    <w:p w:rsidR="005236C0" w:rsidRPr="005236C0" w:rsidRDefault="005236C0" w:rsidP="005236C0">
      <w:pPr>
        <w:pStyle w:val="ListParagraph"/>
      </w:pPr>
    </w:p>
    <w:p w:rsidR="00471140" w:rsidRDefault="00471140" w:rsidP="00471140">
      <w:pPr>
        <w:pStyle w:val="Heading1"/>
      </w:pPr>
      <w:bookmarkStart w:id="35" w:name="_Toc475120648"/>
      <w:r>
        <w:lastRenderedPageBreak/>
        <w:t>Appendix</w:t>
      </w:r>
      <w:bookmarkEnd w:id="35"/>
    </w:p>
    <w:p w:rsidR="00471140" w:rsidRDefault="00471140" w:rsidP="00471140">
      <w:pPr>
        <w:pStyle w:val="Heading2"/>
      </w:pPr>
      <w:bookmarkStart w:id="36" w:name="_Toc475120649"/>
      <w:r>
        <w:t>Using JTAG to download the OTP programming</w:t>
      </w:r>
      <w:bookmarkEnd w:id="36"/>
    </w:p>
    <w:p w:rsidR="00471140" w:rsidRDefault="00471140" w:rsidP="00471140">
      <w:pPr>
        <w:ind w:firstLine="432"/>
      </w:pPr>
      <w:r>
        <w:t xml:space="preserve">Once the efuse data is generated with the tool provided, the output OTP programming binary is combined with the efuse data using any JTAG interface we can download the binary to the target memory location 0xE0000 and set the PC address to the Reset address vector which is DWORD @ offset 4 of the provided binary. </w:t>
      </w:r>
    </w:p>
    <w:p w:rsidR="00471140" w:rsidRDefault="00471140" w:rsidP="00471140">
      <w:pPr>
        <w:ind w:firstLine="432"/>
      </w:pPr>
    </w:p>
    <w:p w:rsidR="00471140" w:rsidRDefault="00471140" w:rsidP="00471140">
      <w:pPr>
        <w:pStyle w:val="Heading3"/>
        <w:tabs>
          <w:tab w:val="clear" w:pos="720"/>
          <w:tab w:val="num" w:pos="1080"/>
        </w:tabs>
      </w:pPr>
      <w:bookmarkStart w:id="37" w:name="_Toc475120650"/>
      <w:r>
        <w:t>Ex: Using Keil JTAG</w:t>
      </w:r>
      <w:bookmarkEnd w:id="37"/>
    </w:p>
    <w:p w:rsidR="00471140" w:rsidRDefault="00471140" w:rsidP="00471140">
      <w:r>
        <w:t xml:space="preserve">Once the IDE is opened for any dummy project with the following Options for the </w:t>
      </w:r>
      <w:proofErr w:type="spellStart"/>
      <w:r>
        <w:t>Taget</w:t>
      </w:r>
      <w:proofErr w:type="spellEnd"/>
      <w:r>
        <w:t xml:space="preserve"> </w:t>
      </w:r>
      <w:r>
        <w:sym w:font="Wingdings" w:char="F0E0"/>
      </w:r>
      <w:r>
        <w:t xml:space="preserve"> Debug </w:t>
      </w:r>
      <w:r>
        <w:sym w:font="Wingdings" w:char="F0E0"/>
      </w:r>
      <w:r>
        <w:t xml:space="preserve"> ULINK pro debugger </w:t>
      </w:r>
      <w:r>
        <w:sym w:font="Wingdings" w:char="F0E0"/>
      </w:r>
      <w:r>
        <w:t xml:space="preserve"> Settings as</w:t>
      </w:r>
    </w:p>
    <w:p w:rsidR="00471140" w:rsidRDefault="00471140" w:rsidP="00471140"/>
    <w:p w:rsidR="00471140" w:rsidRDefault="00471140" w:rsidP="00471140">
      <w:r>
        <w:t xml:space="preserve">Port as JTAG - Connect Normal under VECTRESET </w:t>
      </w:r>
    </w:p>
    <w:p w:rsidR="00471140" w:rsidRDefault="00471140" w:rsidP="00471140"/>
    <w:p w:rsidR="00471140" w:rsidRPr="00471140" w:rsidRDefault="00471140" w:rsidP="00471140">
      <w:r>
        <w:rPr>
          <w:noProof/>
        </w:rPr>
        <w:drawing>
          <wp:inline distT="0" distB="0" distL="0" distR="0" wp14:anchorId="20193934" wp14:editId="02B4316C">
            <wp:extent cx="5943600" cy="3784600"/>
            <wp:effectExtent l="0" t="0" r="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3784600"/>
                    </a:xfrm>
                    <a:prstGeom prst="rect">
                      <a:avLst/>
                    </a:prstGeom>
                  </pic:spPr>
                </pic:pic>
              </a:graphicData>
            </a:graphic>
          </wp:inline>
        </w:drawing>
      </w:r>
    </w:p>
    <w:p w:rsidR="00471140" w:rsidRDefault="00471140" w:rsidP="00471140">
      <w:pPr>
        <w:ind w:firstLine="432"/>
      </w:pPr>
    </w:p>
    <w:p w:rsidR="00471140" w:rsidRDefault="00471140" w:rsidP="00471140">
      <w:pPr>
        <w:ind w:firstLine="432"/>
      </w:pPr>
      <w:r>
        <w:t xml:space="preserve">Once the debugger in launched Keil IDE </w:t>
      </w:r>
      <w:r>
        <w:sym w:font="Wingdings" w:char="F0E0"/>
      </w:r>
      <w:r>
        <w:t xml:space="preserve"> Debug </w:t>
      </w:r>
      <w:r>
        <w:sym w:font="Wingdings" w:char="F0E0"/>
      </w:r>
      <w:r>
        <w:t xml:space="preserve"> Start/Stop Debug section</w:t>
      </w:r>
    </w:p>
    <w:p w:rsidR="00471140" w:rsidRDefault="00471140" w:rsidP="00471140">
      <w:pPr>
        <w:ind w:firstLine="432"/>
      </w:pPr>
      <w:r>
        <w:rPr>
          <w:noProof/>
        </w:rPr>
        <w:drawing>
          <wp:inline distT="0" distB="0" distL="0" distR="0" wp14:anchorId="55D8B22F" wp14:editId="75388685">
            <wp:extent cx="5400675" cy="5715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00675" cy="571500"/>
                    </a:xfrm>
                    <a:prstGeom prst="rect">
                      <a:avLst/>
                    </a:prstGeom>
                  </pic:spPr>
                </pic:pic>
              </a:graphicData>
            </a:graphic>
          </wp:inline>
        </w:drawing>
      </w:r>
    </w:p>
    <w:p w:rsidR="00471140" w:rsidRPr="00471140" w:rsidRDefault="00471140" w:rsidP="00471140">
      <w:pPr>
        <w:ind w:firstLine="432"/>
      </w:pPr>
      <w:r>
        <w:t xml:space="preserve"> </w:t>
      </w:r>
    </w:p>
    <w:p w:rsidR="00471140" w:rsidRDefault="00DC1F0E" w:rsidP="00471140">
      <w:r>
        <w:t>Use command instruction to load the generated binary and set PC = Reset handler address</w:t>
      </w:r>
    </w:p>
    <w:p w:rsidR="00DC1F0E" w:rsidRPr="00E53CB9" w:rsidRDefault="00DC1F0E" w:rsidP="00471140">
      <w:pPr>
        <w:rPr>
          <w:b/>
        </w:rPr>
      </w:pPr>
    </w:p>
    <w:p w:rsidR="00DC1F0E" w:rsidRPr="00E53CB9" w:rsidRDefault="00E53CB9" w:rsidP="00471140">
      <w:pPr>
        <w:rPr>
          <w:b/>
        </w:rPr>
      </w:pPr>
      <w:r w:rsidRPr="00E53CB9">
        <w:rPr>
          <w:b/>
        </w:rPr>
        <w:t>Load CEC1702_efuse_prog</w:t>
      </w:r>
      <w:r w:rsidR="00DC1F0E" w:rsidRPr="00E53CB9">
        <w:rPr>
          <w:b/>
        </w:rPr>
        <w:t>.</w:t>
      </w:r>
      <w:r w:rsidRPr="00E53CB9">
        <w:rPr>
          <w:b/>
        </w:rPr>
        <w:t>HEX</w:t>
      </w:r>
    </w:p>
    <w:p w:rsidR="00DC1F0E" w:rsidRPr="00E53CB9" w:rsidRDefault="00DC1F0E" w:rsidP="00471140">
      <w:pPr>
        <w:rPr>
          <w:b/>
        </w:rPr>
      </w:pPr>
    </w:p>
    <w:p w:rsidR="00DC1F0E" w:rsidRDefault="00DC1F0E" w:rsidP="00471140">
      <w:pPr>
        <w:rPr>
          <w:b/>
        </w:rPr>
      </w:pPr>
      <w:proofErr w:type="spellStart"/>
      <w:proofErr w:type="gramStart"/>
      <w:r w:rsidRPr="00E53CB9">
        <w:rPr>
          <w:b/>
        </w:rPr>
        <w:t>eval</w:t>
      </w:r>
      <w:proofErr w:type="spellEnd"/>
      <w:proofErr w:type="gramEnd"/>
      <w:r w:rsidRPr="00E53CB9">
        <w:rPr>
          <w:b/>
        </w:rPr>
        <w:t xml:space="preserve"> pc= 0xE</w:t>
      </w:r>
      <w:r w:rsidR="00E53CB9" w:rsidRPr="00E53CB9">
        <w:rPr>
          <w:b/>
        </w:rPr>
        <w:t xml:space="preserve">034D </w:t>
      </w:r>
    </w:p>
    <w:p w:rsidR="000807E7" w:rsidRDefault="000807E7" w:rsidP="00471140">
      <w:pPr>
        <w:rPr>
          <w:b/>
        </w:rPr>
      </w:pPr>
    </w:p>
    <w:p w:rsidR="000807E7" w:rsidRDefault="000807E7" w:rsidP="00471140">
      <w:pPr>
        <w:rPr>
          <w:b/>
        </w:rPr>
      </w:pPr>
      <w:proofErr w:type="gramStart"/>
      <w:r>
        <w:rPr>
          <w:b/>
        </w:rPr>
        <w:lastRenderedPageBreak/>
        <w:t>or</w:t>
      </w:r>
      <w:proofErr w:type="gramEnd"/>
      <w:r>
        <w:rPr>
          <w:b/>
        </w:rPr>
        <w:t xml:space="preserve"> </w:t>
      </w:r>
    </w:p>
    <w:p w:rsidR="000807E7" w:rsidRDefault="000807E7" w:rsidP="00471140">
      <w:pPr>
        <w:rPr>
          <w:b/>
        </w:rPr>
      </w:pPr>
    </w:p>
    <w:p w:rsidR="000807E7" w:rsidRDefault="000807E7" w:rsidP="00471140">
      <w:r>
        <w:t>W</w:t>
      </w:r>
      <w:r w:rsidRPr="000807E7">
        <w:t>e can have the steps in a</w:t>
      </w:r>
      <w:r>
        <w:t>n</w:t>
      </w:r>
      <w:r w:rsidRPr="000807E7">
        <w:t xml:space="preserve"> initialization file which can be added to the project settings </w:t>
      </w:r>
      <w:r>
        <w:t>and once the debug is started the file will be executed to load the hex file and set PC @ the reset handler address and start executing.</w:t>
      </w:r>
    </w:p>
    <w:p w:rsidR="000807E7" w:rsidRDefault="000807E7" w:rsidP="00471140"/>
    <w:p w:rsidR="000807E7" w:rsidRDefault="000807E7" w:rsidP="000807E7">
      <w:r>
        <w:t>Save the following as a *.</w:t>
      </w:r>
      <w:proofErr w:type="spellStart"/>
      <w:r>
        <w:t>ini</w:t>
      </w:r>
      <w:proofErr w:type="spellEnd"/>
      <w:r>
        <w:t xml:space="preserve"> file </w:t>
      </w:r>
    </w:p>
    <w:p w:rsidR="000807E7" w:rsidRDefault="000807E7" w:rsidP="000807E7">
      <w:r>
        <w:rPr>
          <w:noProof/>
        </w:rPr>
        <mc:AlternateContent>
          <mc:Choice Requires="wps">
            <w:drawing>
              <wp:anchor distT="0" distB="0" distL="114300" distR="114300" simplePos="0" relativeHeight="251656189" behindDoc="1" locked="0" layoutInCell="1" allowOverlap="1">
                <wp:simplePos x="0" y="0"/>
                <wp:positionH relativeFrom="column">
                  <wp:posOffset>343814</wp:posOffset>
                </wp:positionH>
                <wp:positionV relativeFrom="paragraph">
                  <wp:posOffset>51765</wp:posOffset>
                </wp:positionV>
                <wp:extent cx="2955341" cy="738835"/>
                <wp:effectExtent l="0" t="0" r="16510" b="23495"/>
                <wp:wrapNone/>
                <wp:docPr id="23" name="Rectangle 23"/>
                <wp:cNvGraphicFramePr/>
                <a:graphic xmlns:a="http://schemas.openxmlformats.org/drawingml/2006/main">
                  <a:graphicData uri="http://schemas.microsoft.com/office/word/2010/wordprocessingShape">
                    <wps:wsp>
                      <wps:cNvSpPr/>
                      <wps:spPr>
                        <a:xfrm>
                          <a:off x="0" y="0"/>
                          <a:ext cx="2955341" cy="738835"/>
                        </a:xfrm>
                        <a:prstGeom prst="rect">
                          <a:avLst/>
                        </a:prstGeom>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3" o:spid="_x0000_s1026" style="position:absolute;margin-left:27.05pt;margin-top:4.1pt;width:232.7pt;height:58.2pt;z-index:-25166029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" fillcolor="white [3201]" strokecolor="#4f81bd [3204]" strokeweight="2pt"/>
            </w:pict>
          </mc:Fallback>
        </mc:AlternateContent>
      </w:r>
    </w:p>
    <w:p w:rsidR="000807E7" w:rsidRPr="000807E7" w:rsidRDefault="000807E7" w:rsidP="000807E7">
      <w:pPr>
        <w:ind w:firstLine="720"/>
        <w:rPr>
          <w:color w:val="76923C" w:themeColor="accent3" w:themeShade="BF"/>
        </w:rPr>
      </w:pPr>
      <w:r w:rsidRPr="000807E7">
        <w:rPr>
          <w:color w:val="76923C" w:themeColor="accent3" w:themeShade="BF"/>
        </w:rPr>
        <w:t xml:space="preserve">//Initialization </w:t>
      </w:r>
      <w:proofErr w:type="gramStart"/>
      <w:r w:rsidRPr="000807E7">
        <w:rPr>
          <w:color w:val="76923C" w:themeColor="accent3" w:themeShade="BF"/>
        </w:rPr>
        <w:t>file</w:t>
      </w:r>
      <w:proofErr w:type="gramEnd"/>
      <w:r w:rsidRPr="000807E7">
        <w:rPr>
          <w:color w:val="76923C" w:themeColor="accent3" w:themeShade="BF"/>
        </w:rPr>
        <w:t xml:space="preserve"> for the application code</w:t>
      </w:r>
    </w:p>
    <w:p w:rsidR="000807E7" w:rsidRPr="000807E7" w:rsidRDefault="000807E7" w:rsidP="000807E7">
      <w:pPr>
        <w:ind w:firstLine="720"/>
        <w:rPr>
          <w:b/>
          <w:color w:val="4F81BD" w:themeColor="accent1"/>
        </w:rPr>
      </w:pPr>
      <w:r w:rsidRPr="000807E7">
        <w:rPr>
          <w:b/>
          <w:color w:val="4F81BD" w:themeColor="accent1"/>
        </w:rPr>
        <w:t>Load CEC1702_efuse_prog.HEX</w:t>
      </w:r>
    </w:p>
    <w:p w:rsidR="000807E7" w:rsidRPr="000807E7" w:rsidRDefault="000807E7" w:rsidP="000807E7">
      <w:pPr>
        <w:ind w:firstLine="720"/>
        <w:rPr>
          <w:b/>
          <w:color w:val="4F81BD" w:themeColor="accent1"/>
        </w:rPr>
      </w:pPr>
      <w:proofErr w:type="spellStart"/>
      <w:proofErr w:type="gramStart"/>
      <w:r w:rsidRPr="000807E7">
        <w:rPr>
          <w:b/>
          <w:color w:val="4F81BD" w:themeColor="accent1"/>
        </w:rPr>
        <w:t>eval</w:t>
      </w:r>
      <w:proofErr w:type="spellEnd"/>
      <w:proofErr w:type="gramEnd"/>
      <w:r w:rsidRPr="000807E7">
        <w:rPr>
          <w:b/>
          <w:color w:val="4F81BD" w:themeColor="accent1"/>
        </w:rPr>
        <w:t xml:space="preserve"> PC = 0x000E034D</w:t>
      </w:r>
    </w:p>
    <w:p w:rsidR="000807E7" w:rsidRDefault="000807E7" w:rsidP="000807E7">
      <w:pPr>
        <w:ind w:firstLine="720"/>
        <w:rPr>
          <w:b/>
        </w:rPr>
      </w:pPr>
      <w:proofErr w:type="gramStart"/>
      <w:r w:rsidRPr="000807E7">
        <w:rPr>
          <w:b/>
          <w:color w:val="4F81BD" w:themeColor="accent1"/>
        </w:rPr>
        <w:t>g</w:t>
      </w:r>
      <w:proofErr w:type="gramEnd"/>
    </w:p>
    <w:p w:rsidR="000807E7" w:rsidRDefault="000807E7" w:rsidP="000807E7">
      <w:pPr>
        <w:ind w:firstLine="720"/>
        <w:rPr>
          <w:b/>
        </w:rPr>
      </w:pPr>
    </w:p>
    <w:p w:rsidR="000807E7" w:rsidRDefault="000807E7" w:rsidP="000807E7">
      <w:pPr>
        <w:ind w:firstLine="720"/>
        <w:rPr>
          <w:b/>
        </w:rPr>
      </w:pPr>
      <w:r>
        <w:rPr>
          <w:noProof/>
        </w:rPr>
        <w:drawing>
          <wp:inline distT="0" distB="0" distL="0" distR="0" wp14:anchorId="148D9E2C" wp14:editId="17F9A939">
            <wp:extent cx="5518587" cy="1815325"/>
            <wp:effectExtent l="0" t="0" r="635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527431" cy="1818234"/>
                    </a:xfrm>
                    <a:prstGeom prst="rect">
                      <a:avLst/>
                    </a:prstGeom>
                  </pic:spPr>
                </pic:pic>
              </a:graphicData>
            </a:graphic>
          </wp:inline>
        </w:drawing>
      </w:r>
    </w:p>
    <w:p w:rsidR="000807E7" w:rsidRDefault="000807E7" w:rsidP="000807E7">
      <w:pPr>
        <w:ind w:firstLine="720"/>
        <w:rPr>
          <w:b/>
        </w:rPr>
      </w:pPr>
    </w:p>
    <w:p w:rsidR="000807E7" w:rsidRDefault="000807E7" w:rsidP="000807E7">
      <w:pPr>
        <w:rPr>
          <w:b/>
        </w:rPr>
      </w:pPr>
    </w:p>
    <w:p w:rsidR="000807E7" w:rsidRDefault="000807E7" w:rsidP="000807E7">
      <w:pPr>
        <w:rPr>
          <w:b/>
        </w:rPr>
      </w:pPr>
      <w:r>
        <w:rPr>
          <w:b/>
        </w:rPr>
        <w:t xml:space="preserve">Alternate way to set the PC address </w:t>
      </w:r>
    </w:p>
    <w:p w:rsidR="000807E7" w:rsidRDefault="000807E7" w:rsidP="000807E7">
      <w:r w:rsidRPr="000807E7">
        <w:tab/>
        <w:t>Up</w:t>
      </w:r>
      <w:r>
        <w:t>on reset Bootrom will be in ATE mode enabling JTAG and in a spin loop checking for any valid entry point @ DMA channel address 0x4000_2738. So after loading the hex file one can set the value @ address 0x4000_2738 to the reset handler address itself to launch the downloaded code.</w:t>
      </w:r>
    </w:p>
    <w:p w:rsidR="000807E7" w:rsidRDefault="000807E7" w:rsidP="000807E7"/>
    <w:p w:rsidR="000807E7" w:rsidRPr="000807E7" w:rsidRDefault="000807E7" w:rsidP="000807E7">
      <w:pPr>
        <w:ind w:firstLine="432"/>
        <w:rPr>
          <w:b/>
          <w:color w:val="4F81BD" w:themeColor="accent1"/>
        </w:rPr>
      </w:pPr>
      <w:proofErr w:type="spellStart"/>
      <w:proofErr w:type="gramStart"/>
      <w:r w:rsidRPr="000807E7">
        <w:rPr>
          <w:b/>
          <w:color w:val="4F81BD" w:themeColor="accent1"/>
        </w:rPr>
        <w:t>eval</w:t>
      </w:r>
      <w:proofErr w:type="spellEnd"/>
      <w:proofErr w:type="gramEnd"/>
      <w:r w:rsidRPr="000807E7">
        <w:rPr>
          <w:b/>
          <w:color w:val="4F81BD" w:themeColor="accent1"/>
        </w:rPr>
        <w:t xml:space="preserve"> *(unsigned </w:t>
      </w:r>
      <w:proofErr w:type="spellStart"/>
      <w:r w:rsidRPr="000807E7">
        <w:rPr>
          <w:b/>
          <w:color w:val="4F81BD" w:themeColor="accent1"/>
        </w:rPr>
        <w:t>int</w:t>
      </w:r>
      <w:proofErr w:type="spellEnd"/>
      <w:r w:rsidRPr="000807E7">
        <w:rPr>
          <w:b/>
          <w:color w:val="4F81BD" w:themeColor="accent1"/>
        </w:rPr>
        <w:t>*)0x40002738 = 0xE034D</w:t>
      </w:r>
      <w:r w:rsidRPr="000807E7">
        <w:rPr>
          <w:b/>
          <w:color w:val="4F81BD" w:themeColor="accent1"/>
        </w:rPr>
        <w:br/>
      </w:r>
    </w:p>
    <w:p w:rsidR="000807E7" w:rsidRPr="000807E7" w:rsidRDefault="000807E7" w:rsidP="000807E7">
      <w:pPr>
        <w:rPr>
          <w:b/>
        </w:rPr>
      </w:pPr>
      <w:r>
        <w:rPr>
          <w:b/>
        </w:rPr>
        <w:t xml:space="preserve"> </w:t>
      </w:r>
    </w:p>
    <w:p w:rsidR="000472E1" w:rsidRDefault="000472E1" w:rsidP="000472E1">
      <w:pPr>
        <w:pStyle w:val="Heading1"/>
        <w:numPr>
          <w:ilvl w:val="0"/>
          <w:numId w:val="1"/>
        </w:numPr>
      </w:pPr>
      <w:bookmarkStart w:id="38" w:name="_Toc475120651"/>
      <w:r>
        <w:lastRenderedPageBreak/>
        <w:t>Revision H</w:t>
      </w:r>
      <w:r w:rsidRPr="00853531">
        <w:t>i</w:t>
      </w:r>
      <w:r>
        <w:t>story</w:t>
      </w:r>
      <w:bookmarkEnd w:id="33"/>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9"/>
        <w:gridCol w:w="1217"/>
        <w:gridCol w:w="1852"/>
        <w:gridCol w:w="1980"/>
        <w:gridCol w:w="3168"/>
      </w:tblGrid>
      <w:tr w:rsidR="000472E1" w:rsidRPr="00BE2FBB" w:rsidTr="00B64A94">
        <w:trPr>
          <w:trHeight w:val="770"/>
        </w:trPr>
        <w:tc>
          <w:tcPr>
            <w:tcW w:w="1359" w:type="dxa"/>
            <w:tcBorders>
              <w:top w:val="single" w:sz="4" w:space="0" w:color="auto"/>
              <w:left w:val="single" w:sz="4" w:space="0" w:color="auto"/>
              <w:bottom w:val="single" w:sz="4" w:space="0" w:color="auto"/>
              <w:right w:val="single" w:sz="4" w:space="0" w:color="auto"/>
            </w:tcBorders>
          </w:tcPr>
          <w:p w:rsidR="000472E1" w:rsidRPr="00BE2FBB" w:rsidRDefault="000472E1" w:rsidP="0073485C">
            <w:pPr>
              <w:pStyle w:val="TableHeadCTR"/>
              <w:rPr>
                <w:sz w:val="24"/>
              </w:rPr>
            </w:pPr>
            <w:r w:rsidRPr="00BE2FBB">
              <w:rPr>
                <w:sz w:val="24"/>
              </w:rPr>
              <w:t>Name</w:t>
            </w:r>
          </w:p>
        </w:tc>
        <w:tc>
          <w:tcPr>
            <w:tcW w:w="1217" w:type="dxa"/>
            <w:tcBorders>
              <w:top w:val="single" w:sz="4" w:space="0" w:color="auto"/>
              <w:left w:val="single" w:sz="4" w:space="0" w:color="auto"/>
              <w:bottom w:val="single" w:sz="4" w:space="0" w:color="auto"/>
              <w:right w:val="single" w:sz="4" w:space="0" w:color="auto"/>
            </w:tcBorders>
          </w:tcPr>
          <w:p w:rsidR="000472E1" w:rsidRPr="00BE2FBB" w:rsidRDefault="000472E1" w:rsidP="0073485C">
            <w:pPr>
              <w:pStyle w:val="TableHeadCTR"/>
              <w:rPr>
                <w:sz w:val="24"/>
              </w:rPr>
            </w:pPr>
            <w:r w:rsidRPr="00BE2FBB">
              <w:rPr>
                <w:sz w:val="24"/>
              </w:rPr>
              <w:t>Revision Level</w:t>
            </w:r>
          </w:p>
        </w:tc>
        <w:tc>
          <w:tcPr>
            <w:tcW w:w="1852" w:type="dxa"/>
            <w:tcBorders>
              <w:top w:val="single" w:sz="4" w:space="0" w:color="auto"/>
              <w:left w:val="single" w:sz="4" w:space="0" w:color="auto"/>
              <w:bottom w:val="single" w:sz="4" w:space="0" w:color="auto"/>
              <w:right w:val="single" w:sz="4" w:space="0" w:color="auto"/>
            </w:tcBorders>
          </w:tcPr>
          <w:p w:rsidR="000472E1" w:rsidRPr="00BE2FBB" w:rsidRDefault="000472E1" w:rsidP="0073485C">
            <w:pPr>
              <w:pStyle w:val="TableHeadCTR"/>
              <w:rPr>
                <w:sz w:val="24"/>
              </w:rPr>
            </w:pPr>
            <w:r w:rsidRPr="00BE2FBB">
              <w:rPr>
                <w:sz w:val="24"/>
              </w:rPr>
              <w:t>Date</w:t>
            </w:r>
          </w:p>
        </w:tc>
        <w:tc>
          <w:tcPr>
            <w:tcW w:w="1980" w:type="dxa"/>
            <w:tcBorders>
              <w:top w:val="single" w:sz="4" w:space="0" w:color="auto"/>
              <w:left w:val="single" w:sz="4" w:space="0" w:color="auto"/>
              <w:bottom w:val="single" w:sz="4" w:space="0" w:color="auto"/>
              <w:right w:val="single" w:sz="4" w:space="0" w:color="auto"/>
            </w:tcBorders>
          </w:tcPr>
          <w:p w:rsidR="000472E1" w:rsidRPr="00BE2FBB" w:rsidRDefault="000472E1" w:rsidP="0073485C">
            <w:pPr>
              <w:pStyle w:val="TableHeadCTR"/>
              <w:rPr>
                <w:sz w:val="24"/>
              </w:rPr>
            </w:pPr>
            <w:r w:rsidRPr="00BE2FBB">
              <w:rPr>
                <w:sz w:val="24"/>
              </w:rPr>
              <w:t>Section</w:t>
            </w:r>
          </w:p>
        </w:tc>
        <w:tc>
          <w:tcPr>
            <w:tcW w:w="3168" w:type="dxa"/>
            <w:tcBorders>
              <w:top w:val="single" w:sz="4" w:space="0" w:color="auto"/>
              <w:left w:val="single" w:sz="4" w:space="0" w:color="auto"/>
              <w:bottom w:val="single" w:sz="4" w:space="0" w:color="auto"/>
              <w:right w:val="single" w:sz="4" w:space="0" w:color="auto"/>
            </w:tcBorders>
          </w:tcPr>
          <w:p w:rsidR="000472E1" w:rsidRPr="00BE2FBB" w:rsidRDefault="000472E1" w:rsidP="0073485C">
            <w:pPr>
              <w:pStyle w:val="TableHeadCTR"/>
              <w:rPr>
                <w:sz w:val="24"/>
              </w:rPr>
            </w:pPr>
            <w:r w:rsidRPr="00BE2FBB">
              <w:rPr>
                <w:sz w:val="24"/>
              </w:rPr>
              <w:t>Remarks</w:t>
            </w:r>
          </w:p>
        </w:tc>
      </w:tr>
      <w:tr w:rsidR="00400A3B" w:rsidRPr="00BE2FBB" w:rsidTr="00B64A94">
        <w:tc>
          <w:tcPr>
            <w:tcW w:w="1359" w:type="dxa"/>
            <w:tcBorders>
              <w:top w:val="single" w:sz="4" w:space="0" w:color="auto"/>
              <w:left w:val="single" w:sz="4" w:space="0" w:color="auto"/>
              <w:bottom w:val="single" w:sz="4" w:space="0" w:color="auto"/>
              <w:right w:val="single" w:sz="4" w:space="0" w:color="auto"/>
            </w:tcBorders>
          </w:tcPr>
          <w:p w:rsidR="00400A3B" w:rsidRPr="00C75698" w:rsidRDefault="00400A3B" w:rsidP="0073485C">
            <w:pPr>
              <w:pStyle w:val="TableHeadCTR"/>
              <w:rPr>
                <w:b w:val="0"/>
                <w:color w:val="808080" w:themeColor="background1" w:themeShade="80"/>
                <w:sz w:val="20"/>
                <w:szCs w:val="20"/>
              </w:rPr>
            </w:pPr>
            <w:r w:rsidRPr="00AF6258">
              <w:rPr>
                <w:b w:val="0"/>
                <w:color w:val="808080" w:themeColor="background1" w:themeShade="80"/>
                <w:sz w:val="20"/>
                <w:szCs w:val="20"/>
              </w:rPr>
              <w:t>Arun Krishnan - C21798</w:t>
            </w:r>
          </w:p>
        </w:tc>
        <w:tc>
          <w:tcPr>
            <w:tcW w:w="1217" w:type="dxa"/>
            <w:tcBorders>
              <w:top w:val="single" w:sz="4" w:space="0" w:color="auto"/>
              <w:left w:val="single" w:sz="4" w:space="0" w:color="auto"/>
              <w:bottom w:val="single" w:sz="4" w:space="0" w:color="auto"/>
              <w:right w:val="single" w:sz="4" w:space="0" w:color="auto"/>
            </w:tcBorders>
          </w:tcPr>
          <w:p w:rsidR="00400A3B" w:rsidRPr="00C75698" w:rsidRDefault="00400A3B" w:rsidP="0073485C">
            <w:pPr>
              <w:pStyle w:val="TableHeadCTR"/>
              <w:rPr>
                <w:b w:val="0"/>
                <w:color w:val="808080" w:themeColor="background1" w:themeShade="80"/>
                <w:sz w:val="20"/>
                <w:szCs w:val="20"/>
              </w:rPr>
            </w:pPr>
            <w:r>
              <w:rPr>
                <w:b w:val="0"/>
                <w:color w:val="808080" w:themeColor="background1" w:themeShade="80"/>
                <w:sz w:val="20"/>
                <w:szCs w:val="20"/>
              </w:rPr>
              <w:t>1.0</w:t>
            </w:r>
          </w:p>
        </w:tc>
        <w:tc>
          <w:tcPr>
            <w:tcW w:w="1852" w:type="dxa"/>
            <w:tcBorders>
              <w:top w:val="single" w:sz="4" w:space="0" w:color="auto"/>
              <w:left w:val="single" w:sz="4" w:space="0" w:color="auto"/>
              <w:bottom w:val="single" w:sz="4" w:space="0" w:color="auto"/>
              <w:right w:val="single" w:sz="4" w:space="0" w:color="auto"/>
            </w:tcBorders>
          </w:tcPr>
          <w:p w:rsidR="00400A3B" w:rsidRDefault="00400A3B" w:rsidP="0073485C">
            <w:pPr>
              <w:pStyle w:val="TableHeadCTR"/>
              <w:rPr>
                <w:b w:val="0"/>
                <w:color w:val="808080" w:themeColor="background1" w:themeShade="80"/>
                <w:sz w:val="20"/>
                <w:szCs w:val="20"/>
              </w:rPr>
            </w:pPr>
            <w:r>
              <w:rPr>
                <w:b w:val="0"/>
                <w:color w:val="808080" w:themeColor="background1" w:themeShade="80"/>
                <w:sz w:val="20"/>
                <w:szCs w:val="20"/>
              </w:rPr>
              <w:t>30 Jan 2017</w:t>
            </w:r>
          </w:p>
          <w:p w:rsidR="00400A3B" w:rsidRPr="00C75698" w:rsidRDefault="00400A3B" w:rsidP="0073485C">
            <w:pPr>
              <w:pStyle w:val="TableHeadCTR"/>
              <w:rPr>
                <w:b w:val="0"/>
                <w:color w:val="808080" w:themeColor="background1" w:themeShade="80"/>
                <w:sz w:val="20"/>
                <w:szCs w:val="20"/>
              </w:rPr>
            </w:pPr>
          </w:p>
        </w:tc>
        <w:tc>
          <w:tcPr>
            <w:tcW w:w="1980" w:type="dxa"/>
            <w:tcBorders>
              <w:top w:val="single" w:sz="4" w:space="0" w:color="auto"/>
              <w:left w:val="single" w:sz="4" w:space="0" w:color="auto"/>
              <w:bottom w:val="single" w:sz="4" w:space="0" w:color="auto"/>
              <w:right w:val="single" w:sz="4" w:space="0" w:color="auto"/>
            </w:tcBorders>
          </w:tcPr>
          <w:p w:rsidR="00400A3B" w:rsidRPr="00C75698" w:rsidRDefault="00400A3B" w:rsidP="0073485C">
            <w:pPr>
              <w:pStyle w:val="TableHeadCTR"/>
              <w:rPr>
                <w:b w:val="0"/>
                <w:color w:val="808080" w:themeColor="background1" w:themeShade="80"/>
                <w:sz w:val="20"/>
                <w:szCs w:val="20"/>
              </w:rPr>
            </w:pPr>
            <w:r>
              <w:rPr>
                <w:b w:val="0"/>
                <w:color w:val="808080" w:themeColor="background1" w:themeShade="80"/>
                <w:sz w:val="20"/>
                <w:szCs w:val="20"/>
              </w:rPr>
              <w:t>All section</w:t>
            </w:r>
          </w:p>
        </w:tc>
        <w:tc>
          <w:tcPr>
            <w:tcW w:w="3168" w:type="dxa"/>
            <w:tcBorders>
              <w:top w:val="single" w:sz="4" w:space="0" w:color="auto"/>
              <w:left w:val="single" w:sz="4" w:space="0" w:color="auto"/>
              <w:bottom w:val="single" w:sz="4" w:space="0" w:color="auto"/>
              <w:right w:val="single" w:sz="4" w:space="0" w:color="auto"/>
            </w:tcBorders>
          </w:tcPr>
          <w:p w:rsidR="00400A3B" w:rsidRPr="00C75698" w:rsidRDefault="00400A3B" w:rsidP="0073485C">
            <w:pPr>
              <w:pStyle w:val="TableHeadCTR"/>
              <w:rPr>
                <w:b w:val="0"/>
                <w:color w:val="808080" w:themeColor="background1" w:themeShade="80"/>
                <w:sz w:val="20"/>
                <w:szCs w:val="20"/>
              </w:rPr>
            </w:pPr>
            <w:r w:rsidRPr="00C75698">
              <w:rPr>
                <w:b w:val="0"/>
                <w:color w:val="808080" w:themeColor="background1" w:themeShade="80"/>
                <w:sz w:val="20"/>
                <w:szCs w:val="20"/>
              </w:rPr>
              <w:t>Initial draft</w:t>
            </w:r>
          </w:p>
        </w:tc>
      </w:tr>
      <w:tr w:rsidR="000472E1" w:rsidRPr="00BE2FBB" w:rsidTr="00B64A94">
        <w:tc>
          <w:tcPr>
            <w:tcW w:w="1359" w:type="dxa"/>
            <w:tcBorders>
              <w:top w:val="single" w:sz="4" w:space="0" w:color="auto"/>
              <w:left w:val="single" w:sz="4" w:space="0" w:color="auto"/>
              <w:bottom w:val="single" w:sz="4" w:space="0" w:color="auto"/>
              <w:right w:val="single" w:sz="4" w:space="0" w:color="auto"/>
            </w:tcBorders>
          </w:tcPr>
          <w:p w:rsidR="000472E1" w:rsidRPr="00C75698" w:rsidRDefault="000472E1" w:rsidP="0073485C">
            <w:pPr>
              <w:pStyle w:val="TableHeadCTR"/>
              <w:rPr>
                <w:b w:val="0"/>
                <w:color w:val="808080" w:themeColor="background1" w:themeShade="80"/>
                <w:sz w:val="20"/>
                <w:szCs w:val="20"/>
              </w:rPr>
            </w:pPr>
            <w:r w:rsidRPr="00AF6258">
              <w:rPr>
                <w:b w:val="0"/>
                <w:color w:val="808080" w:themeColor="background1" w:themeShade="80"/>
                <w:sz w:val="20"/>
                <w:szCs w:val="20"/>
              </w:rPr>
              <w:t>Arun Krishnan - C21798</w:t>
            </w:r>
          </w:p>
        </w:tc>
        <w:tc>
          <w:tcPr>
            <w:tcW w:w="1217" w:type="dxa"/>
            <w:tcBorders>
              <w:top w:val="single" w:sz="4" w:space="0" w:color="auto"/>
              <w:left w:val="single" w:sz="4" w:space="0" w:color="auto"/>
              <w:bottom w:val="single" w:sz="4" w:space="0" w:color="auto"/>
              <w:right w:val="single" w:sz="4" w:space="0" w:color="auto"/>
            </w:tcBorders>
          </w:tcPr>
          <w:p w:rsidR="000472E1" w:rsidRPr="00C75698" w:rsidRDefault="00400A3B" w:rsidP="0073485C">
            <w:pPr>
              <w:pStyle w:val="TableHeadCTR"/>
              <w:rPr>
                <w:b w:val="0"/>
                <w:color w:val="808080" w:themeColor="background1" w:themeShade="80"/>
                <w:sz w:val="20"/>
                <w:szCs w:val="20"/>
              </w:rPr>
            </w:pPr>
            <w:r>
              <w:rPr>
                <w:b w:val="0"/>
                <w:color w:val="808080" w:themeColor="background1" w:themeShade="80"/>
                <w:sz w:val="20"/>
                <w:szCs w:val="20"/>
              </w:rPr>
              <w:t>2</w:t>
            </w:r>
            <w:r w:rsidR="000472E1">
              <w:rPr>
                <w:b w:val="0"/>
                <w:color w:val="808080" w:themeColor="background1" w:themeShade="80"/>
                <w:sz w:val="20"/>
                <w:szCs w:val="20"/>
              </w:rPr>
              <w:t>.0</w:t>
            </w:r>
          </w:p>
        </w:tc>
        <w:tc>
          <w:tcPr>
            <w:tcW w:w="1852" w:type="dxa"/>
            <w:tcBorders>
              <w:top w:val="single" w:sz="4" w:space="0" w:color="auto"/>
              <w:left w:val="single" w:sz="4" w:space="0" w:color="auto"/>
              <w:bottom w:val="single" w:sz="4" w:space="0" w:color="auto"/>
              <w:right w:val="single" w:sz="4" w:space="0" w:color="auto"/>
            </w:tcBorders>
          </w:tcPr>
          <w:p w:rsidR="000472E1" w:rsidRDefault="000472E1" w:rsidP="0073485C">
            <w:pPr>
              <w:pStyle w:val="TableHeadCTR"/>
              <w:rPr>
                <w:b w:val="0"/>
                <w:color w:val="808080" w:themeColor="background1" w:themeShade="80"/>
                <w:sz w:val="20"/>
                <w:szCs w:val="20"/>
              </w:rPr>
            </w:pPr>
            <w:r>
              <w:rPr>
                <w:b w:val="0"/>
                <w:color w:val="808080" w:themeColor="background1" w:themeShade="80"/>
                <w:sz w:val="20"/>
                <w:szCs w:val="20"/>
              </w:rPr>
              <w:t>3</w:t>
            </w:r>
            <w:r w:rsidR="00400A3B">
              <w:rPr>
                <w:b w:val="0"/>
                <w:color w:val="808080" w:themeColor="background1" w:themeShade="80"/>
                <w:sz w:val="20"/>
                <w:szCs w:val="20"/>
              </w:rPr>
              <w:t>1</w:t>
            </w:r>
            <w:r>
              <w:rPr>
                <w:b w:val="0"/>
                <w:color w:val="808080" w:themeColor="background1" w:themeShade="80"/>
                <w:sz w:val="20"/>
                <w:szCs w:val="20"/>
              </w:rPr>
              <w:t xml:space="preserve"> Jan 2017</w:t>
            </w:r>
          </w:p>
          <w:p w:rsidR="000472E1" w:rsidRPr="00C75698" w:rsidRDefault="000472E1" w:rsidP="0073485C">
            <w:pPr>
              <w:pStyle w:val="TableHeadCTR"/>
              <w:rPr>
                <w:b w:val="0"/>
                <w:color w:val="808080" w:themeColor="background1" w:themeShade="80"/>
                <w:sz w:val="20"/>
                <w:szCs w:val="20"/>
              </w:rPr>
            </w:pPr>
          </w:p>
        </w:tc>
        <w:tc>
          <w:tcPr>
            <w:tcW w:w="1980" w:type="dxa"/>
            <w:tcBorders>
              <w:top w:val="single" w:sz="4" w:space="0" w:color="auto"/>
              <w:left w:val="single" w:sz="4" w:space="0" w:color="auto"/>
              <w:bottom w:val="single" w:sz="4" w:space="0" w:color="auto"/>
              <w:right w:val="single" w:sz="4" w:space="0" w:color="auto"/>
            </w:tcBorders>
          </w:tcPr>
          <w:p w:rsidR="000472E1" w:rsidRDefault="00B64A94" w:rsidP="0073485C">
            <w:pPr>
              <w:pStyle w:val="TableHeadCTR"/>
              <w:rPr>
                <w:b w:val="0"/>
                <w:color w:val="808080" w:themeColor="background1" w:themeShade="80"/>
                <w:sz w:val="20"/>
                <w:szCs w:val="20"/>
              </w:rPr>
            </w:pPr>
            <w:r>
              <w:rPr>
                <w:b w:val="0"/>
                <w:color w:val="808080" w:themeColor="background1" w:themeShade="80"/>
                <w:sz w:val="20"/>
                <w:szCs w:val="20"/>
              </w:rPr>
              <w:t xml:space="preserve">1.3 </w:t>
            </w:r>
            <w:r w:rsidR="00400A3B">
              <w:rPr>
                <w:b w:val="0"/>
                <w:color w:val="808080" w:themeColor="background1" w:themeShade="80"/>
                <w:sz w:val="20"/>
                <w:szCs w:val="20"/>
              </w:rPr>
              <w:t xml:space="preserve">Deliverables </w:t>
            </w:r>
          </w:p>
          <w:p w:rsidR="00B64A94" w:rsidRDefault="00B64A94" w:rsidP="0073485C">
            <w:pPr>
              <w:pStyle w:val="TableHeadCTR"/>
              <w:rPr>
                <w:b w:val="0"/>
                <w:color w:val="808080" w:themeColor="background1" w:themeShade="80"/>
                <w:sz w:val="20"/>
                <w:szCs w:val="20"/>
              </w:rPr>
            </w:pPr>
            <w:r>
              <w:rPr>
                <w:b w:val="0"/>
                <w:color w:val="808080" w:themeColor="background1" w:themeShade="80"/>
                <w:sz w:val="20"/>
                <w:szCs w:val="20"/>
              </w:rPr>
              <w:t>3.1.4. Verification</w:t>
            </w:r>
          </w:p>
          <w:p w:rsidR="00B64A94" w:rsidRPr="00C75698" w:rsidRDefault="00B64A94" w:rsidP="0073485C">
            <w:pPr>
              <w:pStyle w:val="TableHeadCTR"/>
              <w:rPr>
                <w:b w:val="0"/>
                <w:color w:val="808080" w:themeColor="background1" w:themeShade="80"/>
                <w:sz w:val="20"/>
                <w:szCs w:val="20"/>
              </w:rPr>
            </w:pPr>
            <w:r>
              <w:rPr>
                <w:b w:val="0"/>
                <w:color w:val="808080" w:themeColor="background1" w:themeShade="80"/>
                <w:sz w:val="20"/>
                <w:szCs w:val="20"/>
              </w:rPr>
              <w:t>5 Questions</w:t>
            </w:r>
          </w:p>
        </w:tc>
        <w:tc>
          <w:tcPr>
            <w:tcW w:w="3168" w:type="dxa"/>
            <w:tcBorders>
              <w:top w:val="single" w:sz="4" w:space="0" w:color="auto"/>
              <w:left w:val="single" w:sz="4" w:space="0" w:color="auto"/>
              <w:bottom w:val="single" w:sz="4" w:space="0" w:color="auto"/>
              <w:right w:val="single" w:sz="4" w:space="0" w:color="auto"/>
            </w:tcBorders>
          </w:tcPr>
          <w:p w:rsidR="000472E1" w:rsidRPr="00C75698" w:rsidRDefault="00400A3B" w:rsidP="00400A3B">
            <w:pPr>
              <w:pStyle w:val="TableHeadCTR"/>
              <w:rPr>
                <w:b w:val="0"/>
                <w:color w:val="808080" w:themeColor="background1" w:themeShade="80"/>
                <w:sz w:val="20"/>
                <w:szCs w:val="20"/>
              </w:rPr>
            </w:pPr>
            <w:r>
              <w:rPr>
                <w:b w:val="0"/>
                <w:color w:val="808080" w:themeColor="background1" w:themeShade="80"/>
                <w:sz w:val="20"/>
                <w:szCs w:val="20"/>
              </w:rPr>
              <w:t xml:space="preserve">Updated the names matching with the </w:t>
            </w:r>
            <w:r w:rsidRPr="00400A3B">
              <w:rPr>
                <w:b w:val="0"/>
                <w:color w:val="808080" w:themeColor="background1" w:themeShade="80"/>
                <w:sz w:val="20"/>
                <w:szCs w:val="20"/>
              </w:rPr>
              <w:t>Provisioning Concept Document.doc</w:t>
            </w:r>
          </w:p>
        </w:tc>
      </w:tr>
      <w:tr w:rsidR="000807E7" w:rsidRPr="00BE2FBB" w:rsidTr="00B64A94">
        <w:tc>
          <w:tcPr>
            <w:tcW w:w="1359" w:type="dxa"/>
            <w:tcBorders>
              <w:top w:val="single" w:sz="4" w:space="0" w:color="auto"/>
              <w:left w:val="single" w:sz="4" w:space="0" w:color="auto"/>
              <w:bottom w:val="single" w:sz="4" w:space="0" w:color="auto"/>
              <w:right w:val="single" w:sz="4" w:space="0" w:color="auto"/>
            </w:tcBorders>
          </w:tcPr>
          <w:p w:rsidR="000807E7" w:rsidRPr="00C75698" w:rsidRDefault="000807E7" w:rsidP="005A6D49">
            <w:pPr>
              <w:pStyle w:val="TableHeadCTR"/>
              <w:rPr>
                <w:b w:val="0"/>
                <w:color w:val="808080" w:themeColor="background1" w:themeShade="80"/>
                <w:sz w:val="20"/>
                <w:szCs w:val="20"/>
              </w:rPr>
            </w:pPr>
            <w:r w:rsidRPr="00AF6258">
              <w:rPr>
                <w:b w:val="0"/>
                <w:color w:val="808080" w:themeColor="background1" w:themeShade="80"/>
                <w:sz w:val="20"/>
                <w:szCs w:val="20"/>
              </w:rPr>
              <w:t>Arun Krishnan - C21798</w:t>
            </w:r>
          </w:p>
        </w:tc>
        <w:tc>
          <w:tcPr>
            <w:tcW w:w="1217" w:type="dxa"/>
            <w:tcBorders>
              <w:top w:val="single" w:sz="4" w:space="0" w:color="auto"/>
              <w:left w:val="single" w:sz="4" w:space="0" w:color="auto"/>
              <w:bottom w:val="single" w:sz="4" w:space="0" w:color="auto"/>
              <w:right w:val="single" w:sz="4" w:space="0" w:color="auto"/>
            </w:tcBorders>
          </w:tcPr>
          <w:p w:rsidR="000807E7" w:rsidRPr="00C75698" w:rsidRDefault="000807E7" w:rsidP="005A6D49">
            <w:pPr>
              <w:pStyle w:val="TableHeadCTR"/>
              <w:rPr>
                <w:b w:val="0"/>
                <w:color w:val="808080" w:themeColor="background1" w:themeShade="80"/>
                <w:sz w:val="20"/>
                <w:szCs w:val="20"/>
              </w:rPr>
            </w:pPr>
            <w:r>
              <w:rPr>
                <w:b w:val="0"/>
                <w:color w:val="808080" w:themeColor="background1" w:themeShade="80"/>
                <w:sz w:val="20"/>
                <w:szCs w:val="20"/>
              </w:rPr>
              <w:t>3.0</w:t>
            </w:r>
          </w:p>
        </w:tc>
        <w:tc>
          <w:tcPr>
            <w:tcW w:w="1852" w:type="dxa"/>
            <w:tcBorders>
              <w:top w:val="single" w:sz="4" w:space="0" w:color="auto"/>
              <w:left w:val="single" w:sz="4" w:space="0" w:color="auto"/>
              <w:bottom w:val="single" w:sz="4" w:space="0" w:color="auto"/>
              <w:right w:val="single" w:sz="4" w:space="0" w:color="auto"/>
            </w:tcBorders>
          </w:tcPr>
          <w:p w:rsidR="000807E7" w:rsidRDefault="000807E7" w:rsidP="005A6D49">
            <w:pPr>
              <w:pStyle w:val="TableHeadCTR"/>
              <w:rPr>
                <w:b w:val="0"/>
                <w:color w:val="808080" w:themeColor="background1" w:themeShade="80"/>
                <w:sz w:val="20"/>
                <w:szCs w:val="20"/>
              </w:rPr>
            </w:pPr>
            <w:r>
              <w:rPr>
                <w:b w:val="0"/>
                <w:color w:val="808080" w:themeColor="background1" w:themeShade="80"/>
                <w:sz w:val="20"/>
                <w:szCs w:val="20"/>
              </w:rPr>
              <w:t>07 Feb 2017</w:t>
            </w:r>
          </w:p>
          <w:p w:rsidR="000807E7" w:rsidRPr="00C75698" w:rsidRDefault="000807E7" w:rsidP="005A6D49">
            <w:pPr>
              <w:pStyle w:val="TableHeadCTR"/>
              <w:rPr>
                <w:b w:val="0"/>
                <w:color w:val="808080" w:themeColor="background1" w:themeShade="80"/>
                <w:sz w:val="20"/>
                <w:szCs w:val="20"/>
              </w:rPr>
            </w:pPr>
          </w:p>
        </w:tc>
        <w:tc>
          <w:tcPr>
            <w:tcW w:w="1980" w:type="dxa"/>
            <w:tcBorders>
              <w:top w:val="single" w:sz="4" w:space="0" w:color="auto"/>
              <w:left w:val="single" w:sz="4" w:space="0" w:color="auto"/>
              <w:bottom w:val="single" w:sz="4" w:space="0" w:color="auto"/>
              <w:right w:val="single" w:sz="4" w:space="0" w:color="auto"/>
            </w:tcBorders>
          </w:tcPr>
          <w:p w:rsidR="000807E7" w:rsidRPr="00C75698" w:rsidRDefault="000807E7" w:rsidP="005A6D49">
            <w:pPr>
              <w:pStyle w:val="TableHeadCTR"/>
              <w:rPr>
                <w:b w:val="0"/>
                <w:color w:val="808080" w:themeColor="background1" w:themeShade="80"/>
                <w:sz w:val="20"/>
                <w:szCs w:val="20"/>
              </w:rPr>
            </w:pPr>
            <w:r>
              <w:rPr>
                <w:b w:val="0"/>
                <w:color w:val="808080" w:themeColor="background1" w:themeShade="80"/>
                <w:sz w:val="20"/>
                <w:szCs w:val="20"/>
              </w:rPr>
              <w:t>Added Appendix section</w:t>
            </w:r>
          </w:p>
        </w:tc>
        <w:tc>
          <w:tcPr>
            <w:tcW w:w="3168" w:type="dxa"/>
            <w:tcBorders>
              <w:top w:val="single" w:sz="4" w:space="0" w:color="auto"/>
              <w:left w:val="single" w:sz="4" w:space="0" w:color="auto"/>
              <w:bottom w:val="single" w:sz="4" w:space="0" w:color="auto"/>
              <w:right w:val="single" w:sz="4" w:space="0" w:color="auto"/>
            </w:tcBorders>
          </w:tcPr>
          <w:p w:rsidR="000807E7" w:rsidRPr="00C75698" w:rsidRDefault="000807E7" w:rsidP="00CA3726">
            <w:pPr>
              <w:pStyle w:val="TableHeadCTR"/>
              <w:rPr>
                <w:b w:val="0"/>
                <w:color w:val="808080" w:themeColor="background1" w:themeShade="80"/>
                <w:sz w:val="20"/>
                <w:szCs w:val="20"/>
              </w:rPr>
            </w:pPr>
            <w:r>
              <w:rPr>
                <w:b w:val="0"/>
                <w:color w:val="808080" w:themeColor="background1" w:themeShade="80"/>
                <w:sz w:val="20"/>
                <w:szCs w:val="20"/>
              </w:rPr>
              <w:t xml:space="preserve">Added Keil programming vis JTAG for the </w:t>
            </w:r>
            <w:r w:rsidR="00CA3726">
              <w:rPr>
                <w:b w:val="0"/>
                <w:color w:val="808080" w:themeColor="background1" w:themeShade="80"/>
                <w:sz w:val="20"/>
                <w:szCs w:val="20"/>
              </w:rPr>
              <w:t>OTP</w:t>
            </w:r>
            <w:r>
              <w:rPr>
                <w:b w:val="0"/>
                <w:color w:val="808080" w:themeColor="background1" w:themeShade="80"/>
                <w:sz w:val="20"/>
                <w:szCs w:val="20"/>
              </w:rPr>
              <w:t xml:space="preserve"> Programming</w:t>
            </w:r>
          </w:p>
        </w:tc>
      </w:tr>
      <w:tr w:rsidR="00CA3726" w:rsidRPr="00BE2FBB" w:rsidTr="00CA3726">
        <w:tc>
          <w:tcPr>
            <w:tcW w:w="1359" w:type="dxa"/>
            <w:tcBorders>
              <w:top w:val="single" w:sz="4" w:space="0" w:color="auto"/>
              <w:left w:val="single" w:sz="4" w:space="0" w:color="auto"/>
              <w:bottom w:val="single" w:sz="4" w:space="0" w:color="auto"/>
              <w:right w:val="single" w:sz="4" w:space="0" w:color="auto"/>
            </w:tcBorders>
          </w:tcPr>
          <w:p w:rsidR="00CA3726" w:rsidRPr="00C75698" w:rsidRDefault="00CA3726" w:rsidP="002D3190">
            <w:pPr>
              <w:pStyle w:val="TableHeadCTR"/>
              <w:rPr>
                <w:b w:val="0"/>
                <w:color w:val="808080" w:themeColor="background1" w:themeShade="80"/>
                <w:sz w:val="20"/>
                <w:szCs w:val="20"/>
              </w:rPr>
            </w:pPr>
            <w:r w:rsidRPr="00AF6258">
              <w:rPr>
                <w:b w:val="0"/>
                <w:color w:val="808080" w:themeColor="background1" w:themeShade="80"/>
                <w:sz w:val="20"/>
                <w:szCs w:val="20"/>
              </w:rPr>
              <w:t>Arun Krishnan - C21798</w:t>
            </w:r>
          </w:p>
        </w:tc>
        <w:tc>
          <w:tcPr>
            <w:tcW w:w="1217" w:type="dxa"/>
            <w:tcBorders>
              <w:top w:val="single" w:sz="4" w:space="0" w:color="auto"/>
              <w:left w:val="single" w:sz="4" w:space="0" w:color="auto"/>
              <w:bottom w:val="single" w:sz="4" w:space="0" w:color="auto"/>
              <w:right w:val="single" w:sz="4" w:space="0" w:color="auto"/>
            </w:tcBorders>
          </w:tcPr>
          <w:p w:rsidR="00CA3726" w:rsidRPr="00C75698" w:rsidRDefault="00CA3726" w:rsidP="002D3190">
            <w:pPr>
              <w:pStyle w:val="TableHeadCTR"/>
              <w:rPr>
                <w:b w:val="0"/>
                <w:color w:val="808080" w:themeColor="background1" w:themeShade="80"/>
                <w:sz w:val="20"/>
                <w:szCs w:val="20"/>
              </w:rPr>
            </w:pPr>
            <w:r>
              <w:rPr>
                <w:b w:val="0"/>
                <w:color w:val="808080" w:themeColor="background1" w:themeShade="80"/>
                <w:sz w:val="20"/>
                <w:szCs w:val="20"/>
              </w:rPr>
              <w:t>4</w:t>
            </w:r>
            <w:r>
              <w:rPr>
                <w:b w:val="0"/>
                <w:color w:val="808080" w:themeColor="background1" w:themeShade="80"/>
                <w:sz w:val="20"/>
                <w:szCs w:val="20"/>
              </w:rPr>
              <w:t>.0</w:t>
            </w:r>
          </w:p>
        </w:tc>
        <w:tc>
          <w:tcPr>
            <w:tcW w:w="1852" w:type="dxa"/>
            <w:tcBorders>
              <w:top w:val="single" w:sz="4" w:space="0" w:color="auto"/>
              <w:left w:val="single" w:sz="4" w:space="0" w:color="auto"/>
              <w:bottom w:val="single" w:sz="4" w:space="0" w:color="auto"/>
              <w:right w:val="single" w:sz="4" w:space="0" w:color="auto"/>
            </w:tcBorders>
          </w:tcPr>
          <w:p w:rsidR="00CA3726" w:rsidRDefault="00CA3726" w:rsidP="002D3190">
            <w:pPr>
              <w:pStyle w:val="TableHeadCTR"/>
              <w:rPr>
                <w:b w:val="0"/>
                <w:color w:val="808080" w:themeColor="background1" w:themeShade="80"/>
                <w:sz w:val="20"/>
                <w:szCs w:val="20"/>
              </w:rPr>
            </w:pPr>
            <w:r>
              <w:rPr>
                <w:b w:val="0"/>
                <w:color w:val="808080" w:themeColor="background1" w:themeShade="80"/>
                <w:sz w:val="20"/>
                <w:szCs w:val="20"/>
              </w:rPr>
              <w:t>1</w:t>
            </w:r>
            <w:bookmarkStart w:id="39" w:name="_GoBack"/>
            <w:bookmarkEnd w:id="39"/>
            <w:r>
              <w:rPr>
                <w:b w:val="0"/>
                <w:color w:val="808080" w:themeColor="background1" w:themeShade="80"/>
                <w:sz w:val="20"/>
                <w:szCs w:val="20"/>
              </w:rPr>
              <w:t>7 Feb 2017</w:t>
            </w:r>
          </w:p>
          <w:p w:rsidR="00CA3726" w:rsidRPr="00C75698" w:rsidRDefault="00CA3726" w:rsidP="002D3190">
            <w:pPr>
              <w:pStyle w:val="TableHeadCTR"/>
              <w:rPr>
                <w:b w:val="0"/>
                <w:color w:val="808080" w:themeColor="background1" w:themeShade="80"/>
                <w:sz w:val="20"/>
                <w:szCs w:val="20"/>
              </w:rPr>
            </w:pPr>
          </w:p>
        </w:tc>
        <w:tc>
          <w:tcPr>
            <w:tcW w:w="1980" w:type="dxa"/>
            <w:tcBorders>
              <w:top w:val="single" w:sz="4" w:space="0" w:color="auto"/>
              <w:left w:val="single" w:sz="4" w:space="0" w:color="auto"/>
              <w:bottom w:val="single" w:sz="4" w:space="0" w:color="auto"/>
              <w:right w:val="single" w:sz="4" w:space="0" w:color="auto"/>
            </w:tcBorders>
          </w:tcPr>
          <w:p w:rsidR="00CA3726" w:rsidRPr="00C75698" w:rsidRDefault="00CA3726" w:rsidP="00CA3726">
            <w:pPr>
              <w:pStyle w:val="TableHeadCTR"/>
              <w:rPr>
                <w:b w:val="0"/>
                <w:color w:val="808080" w:themeColor="background1" w:themeShade="80"/>
                <w:sz w:val="20"/>
                <w:szCs w:val="20"/>
              </w:rPr>
            </w:pPr>
            <w:r>
              <w:rPr>
                <w:b w:val="0"/>
                <w:color w:val="808080" w:themeColor="background1" w:themeShade="80"/>
                <w:sz w:val="20"/>
                <w:szCs w:val="20"/>
              </w:rPr>
              <w:t>2.2.2 User Interface tool</w:t>
            </w:r>
          </w:p>
        </w:tc>
        <w:tc>
          <w:tcPr>
            <w:tcW w:w="3168" w:type="dxa"/>
            <w:tcBorders>
              <w:top w:val="single" w:sz="4" w:space="0" w:color="auto"/>
              <w:left w:val="single" w:sz="4" w:space="0" w:color="auto"/>
              <w:bottom w:val="single" w:sz="4" w:space="0" w:color="auto"/>
              <w:right w:val="single" w:sz="4" w:space="0" w:color="auto"/>
            </w:tcBorders>
          </w:tcPr>
          <w:p w:rsidR="00CA3726" w:rsidRPr="00C75698" w:rsidRDefault="00CA3726" w:rsidP="002D3190">
            <w:pPr>
              <w:pStyle w:val="TableHeadCTR"/>
              <w:rPr>
                <w:b w:val="0"/>
                <w:color w:val="808080" w:themeColor="background1" w:themeShade="80"/>
                <w:sz w:val="20"/>
                <w:szCs w:val="20"/>
              </w:rPr>
            </w:pPr>
            <w:r>
              <w:rPr>
                <w:b w:val="0"/>
                <w:color w:val="808080" w:themeColor="background1" w:themeShade="80"/>
                <w:sz w:val="20"/>
                <w:szCs w:val="20"/>
              </w:rPr>
              <w:t>Updated the snap shot for the user interface tool</w:t>
            </w:r>
          </w:p>
        </w:tc>
      </w:tr>
    </w:tbl>
    <w:p w:rsidR="000472E1" w:rsidRDefault="000472E1" w:rsidP="00CA3726">
      <w:pPr>
        <w:pStyle w:val="ListParagraph"/>
        <w:ind w:left="0"/>
      </w:pPr>
    </w:p>
    <w:sectPr w:rsidR="000472E1" w:rsidSect="00F1444E">
      <w:headerReference w:type="even" r:id="rId14"/>
      <w:headerReference w:type="default" r:id="rId15"/>
      <w:footerReference w:type="default" r:id="rId16"/>
      <w:pgSz w:w="12240" w:h="15840" w:code="1"/>
      <w:pgMar w:top="120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381" w:rsidRDefault="00A83381" w:rsidP="00A030B1">
      <w:r>
        <w:separator/>
      </w:r>
    </w:p>
    <w:p w:rsidR="00A83381" w:rsidRDefault="00A83381"/>
    <w:p w:rsidR="00A83381" w:rsidRDefault="00A83381" w:rsidP="00F62B15"/>
    <w:p w:rsidR="00A83381" w:rsidRDefault="00A83381" w:rsidP="00327C96"/>
    <w:p w:rsidR="00A83381" w:rsidRDefault="00A83381"/>
  </w:endnote>
  <w:endnote w:type="continuationSeparator" w:id="0">
    <w:p w:rsidR="00A83381" w:rsidRDefault="00A83381" w:rsidP="00A030B1">
      <w:r>
        <w:continuationSeparator/>
      </w:r>
    </w:p>
    <w:p w:rsidR="00A83381" w:rsidRDefault="00A83381"/>
    <w:p w:rsidR="00A83381" w:rsidRDefault="00A83381" w:rsidP="00F62B15"/>
    <w:p w:rsidR="00A83381" w:rsidRDefault="00A83381" w:rsidP="00327C96"/>
    <w:p w:rsidR="00A83381" w:rsidRDefault="00A833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00000007" w:usb1="00000000" w:usb2="00000000" w:usb3="00000000" w:csb0="00000093" w:csb1="00000000"/>
  </w:font>
  <w:font w:name="Lohit Devanagari">
    <w:altName w:val="MS Mincho"/>
    <w:charset w:val="80"/>
    <w:family w:val="auto"/>
    <w:pitch w:val="variable"/>
  </w:font>
  <w:font w:name="SimSun">
    <w:altName w:val="宋体"/>
    <w:panose1 w:val="02010600030101010101"/>
    <w:charset w:val="86"/>
    <w:family w:val="auto"/>
    <w:pitch w:val="variable"/>
    <w:sig w:usb0="00000003" w:usb1="288F0000" w:usb2="00000016" w:usb3="00000000" w:csb0="00040001" w:csb1="00000000"/>
  </w:font>
  <w:font w:name="Liberation Sans">
    <w:altName w:val="Japanese Gothic"/>
    <w:charset w:val="80"/>
    <w:family w:val="swiss"/>
    <w:pitch w:val="variable"/>
  </w:font>
  <w:font w:name="WenQuanYi Zen Hei">
    <w:charset w:val="80"/>
    <w:family w:val="auto"/>
    <w:pitch w:val="variable"/>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B4D" w:rsidRDefault="001B1B4D" w:rsidP="00A030B1">
    <w:pPr>
      <w:pStyle w:val="Footer"/>
      <w:rPr>
        <w:snapToGrid w:val="0"/>
      </w:rPr>
    </w:pPr>
    <w:r>
      <w:rPr>
        <w:snapToGrid w:val="0"/>
      </w:rPr>
      <w:t xml:space="preserve">Microchip Confidential, </w:t>
    </w:r>
    <w:r>
      <w:t xml:space="preserve">Rev </w:t>
    </w:r>
    <w:r w:rsidR="00CA3726">
      <w:t>4</w:t>
    </w:r>
    <w:r>
      <w:t>.0</w:t>
    </w:r>
    <w:r>
      <w:rPr>
        <w:snapToGrid w:val="0"/>
      </w:rPr>
      <w:tab/>
    </w:r>
    <w:r w:rsidRPr="00552DF3">
      <w:rPr>
        <w:snapToGrid w:val="0"/>
      </w:rPr>
      <w:t xml:space="preserve">Page </w:t>
    </w:r>
    <w:r w:rsidRPr="00552DF3">
      <w:rPr>
        <w:b/>
        <w:snapToGrid w:val="0"/>
      </w:rPr>
      <w:fldChar w:fldCharType="begin"/>
    </w:r>
    <w:r w:rsidRPr="00552DF3">
      <w:rPr>
        <w:b/>
        <w:snapToGrid w:val="0"/>
      </w:rPr>
      <w:instrText xml:space="preserve"> PAGE  \* Arabic  \* MERGEFORMAT </w:instrText>
    </w:r>
    <w:r w:rsidRPr="00552DF3">
      <w:rPr>
        <w:b/>
        <w:snapToGrid w:val="0"/>
      </w:rPr>
      <w:fldChar w:fldCharType="separate"/>
    </w:r>
    <w:r w:rsidR="00CA3726">
      <w:rPr>
        <w:b/>
        <w:noProof/>
        <w:snapToGrid w:val="0"/>
      </w:rPr>
      <w:t>12</w:t>
    </w:r>
    <w:r w:rsidRPr="00552DF3">
      <w:rPr>
        <w:b/>
        <w:snapToGrid w:val="0"/>
      </w:rPr>
      <w:fldChar w:fldCharType="end"/>
    </w:r>
    <w:r w:rsidRPr="00552DF3">
      <w:rPr>
        <w:snapToGrid w:val="0"/>
      </w:rPr>
      <w:t xml:space="preserve"> of </w:t>
    </w:r>
    <w:r w:rsidR="00A83381">
      <w:fldChar w:fldCharType="begin"/>
    </w:r>
    <w:r w:rsidR="00A83381">
      <w:instrText xml:space="preserve"> NUMPAGES  \* Arabic  \* MERGEFORMAT </w:instrText>
    </w:r>
    <w:r w:rsidR="00A83381">
      <w:fldChar w:fldCharType="separate"/>
    </w:r>
    <w:r w:rsidR="00CA3726" w:rsidRPr="00CA3726">
      <w:rPr>
        <w:b/>
        <w:noProof/>
        <w:snapToGrid w:val="0"/>
      </w:rPr>
      <w:t>12</w:t>
    </w:r>
    <w:r w:rsidR="00A83381">
      <w:rPr>
        <w:b/>
        <w:noProof/>
        <w:snapToGrid w:val="0"/>
      </w:rPr>
      <w:fldChar w:fldCharType="end"/>
    </w:r>
    <w:r>
      <w:rPr>
        <w:snapToGrid w:val="0"/>
      </w:rPr>
      <w:tab/>
    </w:r>
    <w:r>
      <w:rPr>
        <w:snapToGrid w:val="0"/>
      </w:rPr>
      <w:fldChar w:fldCharType="begin"/>
    </w:r>
    <w:r>
      <w:rPr>
        <w:snapToGrid w:val="0"/>
      </w:rPr>
      <w:instrText xml:space="preserve"> USERADDRESS  </w:instrText>
    </w:r>
    <w:r>
      <w:rPr>
        <w:snapToGrid w:val="0"/>
      </w:rPr>
      <w:fldChar w:fldCharType="end"/>
    </w:r>
    <w:r>
      <w:rPr>
        <w:snapToGrid w:val="0"/>
      </w:rPr>
      <w:t>01/3</w:t>
    </w:r>
    <w:r w:rsidR="00877DB0">
      <w:rPr>
        <w:snapToGrid w:val="0"/>
      </w:rPr>
      <w:t>1</w:t>
    </w:r>
    <w:r>
      <w:rPr>
        <w:snapToGrid w:val="0"/>
      </w:rPr>
      <w:t>/2017</w:t>
    </w:r>
  </w:p>
  <w:p w:rsidR="001B1B4D" w:rsidRDefault="001B1B4D" w:rsidP="00A030B1">
    <w:pPr>
      <w:pStyle w:val="Footer"/>
    </w:pPr>
  </w:p>
  <w:p w:rsidR="001B1B4D" w:rsidRDefault="001B1B4D" w:rsidP="00A860A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381" w:rsidRDefault="00A83381" w:rsidP="00A030B1">
      <w:r>
        <w:separator/>
      </w:r>
    </w:p>
    <w:p w:rsidR="00A83381" w:rsidRDefault="00A83381"/>
    <w:p w:rsidR="00A83381" w:rsidRDefault="00A83381" w:rsidP="00F62B15"/>
    <w:p w:rsidR="00A83381" w:rsidRDefault="00A83381" w:rsidP="00327C96"/>
    <w:p w:rsidR="00A83381" w:rsidRDefault="00A83381"/>
  </w:footnote>
  <w:footnote w:type="continuationSeparator" w:id="0">
    <w:p w:rsidR="00A83381" w:rsidRDefault="00A83381" w:rsidP="00A030B1">
      <w:r>
        <w:continuationSeparator/>
      </w:r>
    </w:p>
    <w:p w:rsidR="00A83381" w:rsidRDefault="00A83381"/>
    <w:p w:rsidR="00A83381" w:rsidRDefault="00A83381" w:rsidP="00F62B15"/>
    <w:p w:rsidR="00A83381" w:rsidRDefault="00A83381" w:rsidP="00327C96"/>
    <w:p w:rsidR="00A83381" w:rsidRDefault="00A833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B4D" w:rsidRDefault="001B1B4D"/>
  <w:p w:rsidR="001B1B4D" w:rsidRDefault="001B1B4D"/>
  <w:p w:rsidR="001B1B4D" w:rsidRDefault="001B1B4D" w:rsidP="00327C96"/>
  <w:p w:rsidR="001B1B4D" w:rsidRDefault="001B1B4D" w:rsidP="000275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B4D" w:rsidRDefault="001B1B4D" w:rsidP="00D561A6">
    <w:pPr>
      <w:pStyle w:val="Header"/>
      <w:jc w:val="center"/>
    </w:pPr>
    <w:r>
      <w:t>CEC1702 OTP Programming design doc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3748C4E"/>
    <w:lvl w:ilvl="0">
      <w:start w:val="1"/>
      <w:numFmt w:val="lowerLetter"/>
      <w:pStyle w:val="ListNumber2"/>
      <w:lvlText w:val="%1."/>
      <w:lvlJc w:val="left"/>
      <w:pPr>
        <w:tabs>
          <w:tab w:val="num" w:pos="720"/>
        </w:tabs>
        <w:ind w:left="720" w:hanging="360"/>
      </w:pPr>
      <w:rPr>
        <w:rFonts w:hint="default"/>
      </w:rPr>
    </w:lvl>
  </w:abstractNum>
  <w:abstractNum w:abstractNumId="1">
    <w:nsid w:val="FFFFFF81"/>
    <w:multiLevelType w:val="singleLevel"/>
    <w:tmpl w:val="190C57BC"/>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8"/>
    <w:multiLevelType w:val="singleLevel"/>
    <w:tmpl w:val="9D80AFA0"/>
    <w:lvl w:ilvl="0">
      <w:start w:val="1"/>
      <w:numFmt w:val="decimal"/>
      <w:pStyle w:val="ListNumber"/>
      <w:lvlText w:val="%1."/>
      <w:lvlJc w:val="left"/>
      <w:pPr>
        <w:tabs>
          <w:tab w:val="num" w:pos="360"/>
        </w:tabs>
        <w:ind w:left="360" w:hanging="360"/>
      </w:pPr>
    </w:lvl>
  </w:abstractNum>
  <w:abstractNum w:abstractNumId="3">
    <w:nsid w:val="00253F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189030B"/>
    <w:multiLevelType w:val="hybridMultilevel"/>
    <w:tmpl w:val="FA841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20521C9"/>
    <w:multiLevelType w:val="hybridMultilevel"/>
    <w:tmpl w:val="612441A2"/>
    <w:lvl w:ilvl="0" w:tplc="2F6A6FF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60D5417"/>
    <w:multiLevelType w:val="hybridMultilevel"/>
    <w:tmpl w:val="4986E97A"/>
    <w:lvl w:ilvl="0" w:tplc="458A277C">
      <w:start w:val="1"/>
      <w:numFmt w:val="decimal"/>
      <w:lvlText w:val="%1."/>
      <w:lvlJc w:val="left"/>
      <w:pPr>
        <w:ind w:left="9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AD344B"/>
    <w:multiLevelType w:val="hybridMultilevel"/>
    <w:tmpl w:val="11126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881222"/>
    <w:multiLevelType w:val="hybridMultilevel"/>
    <w:tmpl w:val="4984DB1C"/>
    <w:lvl w:ilvl="0" w:tplc="7D9A1614">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C17CF8"/>
    <w:multiLevelType w:val="hybridMultilevel"/>
    <w:tmpl w:val="F91AD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0B4569"/>
    <w:multiLevelType w:val="hybridMultilevel"/>
    <w:tmpl w:val="6DD023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131153"/>
    <w:multiLevelType w:val="hybridMultilevel"/>
    <w:tmpl w:val="BA943A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8E1368"/>
    <w:multiLevelType w:val="hybridMultilevel"/>
    <w:tmpl w:val="192AD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6340B0"/>
    <w:multiLevelType w:val="hybridMultilevel"/>
    <w:tmpl w:val="BA7CA3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530802"/>
    <w:multiLevelType w:val="hybridMultilevel"/>
    <w:tmpl w:val="1A5460EA"/>
    <w:lvl w:ilvl="0" w:tplc="458A277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nsid w:val="370324E4"/>
    <w:multiLevelType w:val="hybridMultilevel"/>
    <w:tmpl w:val="0346E790"/>
    <w:lvl w:ilvl="0" w:tplc="E86067F8">
      <w:start w:val="1"/>
      <w:numFmt w:val="decimal"/>
      <w:lvlText w:val="%1."/>
      <w:lvlJc w:val="left"/>
      <w:pPr>
        <w:ind w:left="1800" w:hanging="360"/>
      </w:pPr>
      <w:rPr>
        <w:rFonts w:cs="Arial" w:hint="default"/>
        <w:sz w:val="26"/>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A8E0EAB"/>
    <w:multiLevelType w:val="hybridMultilevel"/>
    <w:tmpl w:val="55E6DFA8"/>
    <w:lvl w:ilvl="0" w:tplc="ADECE02A">
      <w:start w:val="1"/>
      <w:numFmt w:val="decimal"/>
      <w:lvlText w:val="%1."/>
      <w:lvlJc w:val="left"/>
      <w:pPr>
        <w:ind w:left="720" w:hanging="360"/>
      </w:pPr>
      <w:rPr>
        <w:rFonts w:ascii="Arial" w:eastAsia="Times New Roman" w:hAnsi="Arial"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AC42CAF"/>
    <w:multiLevelType w:val="hybridMultilevel"/>
    <w:tmpl w:val="F304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8F4E31"/>
    <w:multiLevelType w:val="hybridMultilevel"/>
    <w:tmpl w:val="923EF2A8"/>
    <w:lvl w:ilvl="0" w:tplc="9E408D6C">
      <w:start w:val="1"/>
      <w:numFmt w:val="bullet"/>
      <w:pStyle w:val="bulletbodytext"/>
      <w:lvlText w:val=""/>
      <w:lvlJc w:val="left"/>
      <w:pPr>
        <w:tabs>
          <w:tab w:val="num" w:pos="720"/>
        </w:tabs>
        <w:ind w:left="720" w:hanging="360"/>
      </w:pPr>
      <w:rPr>
        <w:rFonts w:ascii="Symbol" w:hAnsi="Symbol" w:hint="default"/>
      </w:rPr>
    </w:lvl>
    <w:lvl w:ilvl="1" w:tplc="E45AD354">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nsid w:val="410633B0"/>
    <w:multiLevelType w:val="hybridMultilevel"/>
    <w:tmpl w:val="28F4A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B9192B"/>
    <w:multiLevelType w:val="hybridMultilevel"/>
    <w:tmpl w:val="7B6C4DA4"/>
    <w:lvl w:ilvl="0" w:tplc="3BF2337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2F912E7"/>
    <w:multiLevelType w:val="multilevel"/>
    <w:tmpl w:val="ADC25936"/>
    <w:styleLink w:val="StyleNumbered"/>
    <w:lvl w:ilvl="0">
      <w:start w:val="1"/>
      <w:numFmt w:val="lowerLetter"/>
      <w:lvlText w:val="%1)"/>
      <w:lvlJc w:val="left"/>
      <w:pPr>
        <w:tabs>
          <w:tab w:val="num" w:pos="1440"/>
        </w:tabs>
        <w:ind w:left="1440" w:hanging="360"/>
      </w:pPr>
      <w:rPr>
        <w:rFonts w:ascii="Arial" w:hAnsi="Arial"/>
      </w:rPr>
    </w:lvl>
    <w:lvl w:ilvl="1">
      <w:start w:val="1"/>
      <w:numFmt w:val="upperRoman"/>
      <w:lvlText w:val="%2."/>
      <w:lvlJc w:val="right"/>
      <w:pPr>
        <w:tabs>
          <w:tab w:val="num" w:pos="1260"/>
        </w:tabs>
        <w:ind w:left="1260" w:hanging="18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B66991"/>
    <w:multiLevelType w:val="hybridMultilevel"/>
    <w:tmpl w:val="0534E172"/>
    <w:lvl w:ilvl="0" w:tplc="135AC272">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7935DC"/>
    <w:multiLevelType w:val="hybridMultilevel"/>
    <w:tmpl w:val="13609032"/>
    <w:lvl w:ilvl="0" w:tplc="A6A0ECEE">
      <w:start w:val="1"/>
      <w:numFmt w:val="decimal"/>
      <w:lvlText w:val="%1."/>
      <w:lvlJc w:val="left"/>
      <w:pPr>
        <w:ind w:left="1077" w:hanging="360"/>
      </w:pPr>
      <w:rPr>
        <w:rFonts w:cs="Arial" w:hint="default"/>
        <w:sz w:val="2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4">
    <w:nsid w:val="56345F38"/>
    <w:multiLevelType w:val="multilevel"/>
    <w:tmpl w:val="04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25">
    <w:nsid w:val="5E0526D4"/>
    <w:multiLevelType w:val="hybridMultilevel"/>
    <w:tmpl w:val="BACCD0D6"/>
    <w:lvl w:ilvl="0" w:tplc="202461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F7E372D"/>
    <w:multiLevelType w:val="hybridMultilevel"/>
    <w:tmpl w:val="1F14C2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AA2F72"/>
    <w:multiLevelType w:val="hybridMultilevel"/>
    <w:tmpl w:val="31EEC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CD43EE"/>
    <w:multiLevelType w:val="hybridMultilevel"/>
    <w:tmpl w:val="1ACA174C"/>
    <w:lvl w:ilvl="0" w:tplc="4866DB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4D33DED"/>
    <w:multiLevelType w:val="hybridMultilevel"/>
    <w:tmpl w:val="FD125D36"/>
    <w:lvl w:ilvl="0" w:tplc="E2903126">
      <w:start w:val="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1B61E0"/>
    <w:multiLevelType w:val="hybridMultilevel"/>
    <w:tmpl w:val="E4761C6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12384492">
      <w:start w:val="6"/>
      <w:numFmt w:val="bullet"/>
      <w:lvlText w:val="-"/>
      <w:lvlJc w:val="left"/>
      <w:pPr>
        <w:ind w:left="6660" w:hanging="360"/>
      </w:pPr>
      <w:rPr>
        <w:rFonts w:ascii="Arial" w:eastAsia="Times New Roman" w:hAnsi="Arial" w:cs="Arial" w:hint="default"/>
      </w:rPr>
    </w:lvl>
  </w:abstractNum>
  <w:abstractNum w:abstractNumId="31">
    <w:nsid w:val="6C00135E"/>
    <w:multiLevelType w:val="hybridMultilevel"/>
    <w:tmpl w:val="CCD2471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9947D2"/>
    <w:multiLevelType w:val="hybridMultilevel"/>
    <w:tmpl w:val="4BDC9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F11744"/>
    <w:multiLevelType w:val="hybridMultilevel"/>
    <w:tmpl w:val="906CE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E72C7E"/>
    <w:multiLevelType w:val="hybridMultilevel"/>
    <w:tmpl w:val="1BB43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956031"/>
    <w:multiLevelType w:val="hybridMultilevel"/>
    <w:tmpl w:val="14346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B17095"/>
    <w:multiLevelType w:val="hybridMultilevel"/>
    <w:tmpl w:val="29308FF8"/>
    <w:lvl w:ilvl="0" w:tplc="F49236F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A44480B"/>
    <w:multiLevelType w:val="multilevel"/>
    <w:tmpl w:val="A96E559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nsid w:val="7FD155D0"/>
    <w:multiLevelType w:val="multilevel"/>
    <w:tmpl w:val="B3EE3E1C"/>
    <w:lvl w:ilvl="0">
      <w:start w:val="2"/>
      <w:numFmt w:val="decimal"/>
      <w:lvlText w:val="%1."/>
      <w:lvlJc w:val="left"/>
      <w:pPr>
        <w:ind w:left="630" w:hanging="630"/>
      </w:pPr>
      <w:rPr>
        <w:rFonts w:hint="default"/>
      </w:rPr>
    </w:lvl>
    <w:lvl w:ilvl="1">
      <w:start w:val="7"/>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37"/>
  </w:num>
  <w:num w:numId="2">
    <w:abstractNumId w:val="24"/>
  </w:num>
  <w:num w:numId="3">
    <w:abstractNumId w:val="3"/>
  </w:num>
  <w:num w:numId="4">
    <w:abstractNumId w:val="1"/>
  </w:num>
  <w:num w:numId="5">
    <w:abstractNumId w:val="18"/>
  </w:num>
  <w:num w:numId="6">
    <w:abstractNumId w:val="37"/>
  </w:num>
  <w:num w:numId="7">
    <w:abstractNumId w:val="0"/>
  </w:num>
  <w:num w:numId="8">
    <w:abstractNumId w:val="2"/>
  </w:num>
  <w:num w:numId="9">
    <w:abstractNumId w:val="21"/>
  </w:num>
  <w:num w:numId="10">
    <w:abstractNumId w:val="4"/>
  </w:num>
  <w:num w:numId="11">
    <w:abstractNumId w:val="37"/>
  </w:num>
  <w:num w:numId="12">
    <w:abstractNumId w:val="19"/>
  </w:num>
  <w:num w:numId="13">
    <w:abstractNumId w:val="34"/>
  </w:num>
  <w:num w:numId="14">
    <w:abstractNumId w:val="27"/>
  </w:num>
  <w:num w:numId="15">
    <w:abstractNumId w:val="12"/>
  </w:num>
  <w:num w:numId="16">
    <w:abstractNumId w:val="37"/>
  </w:num>
  <w:num w:numId="17">
    <w:abstractNumId w:val="37"/>
  </w:num>
  <w:num w:numId="18">
    <w:abstractNumId w:val="36"/>
  </w:num>
  <w:num w:numId="19">
    <w:abstractNumId w:val="37"/>
  </w:num>
  <w:num w:numId="20">
    <w:abstractNumId w:val="35"/>
  </w:num>
  <w:num w:numId="21">
    <w:abstractNumId w:val="17"/>
  </w:num>
  <w:num w:numId="22">
    <w:abstractNumId w:val="33"/>
  </w:num>
  <w:num w:numId="23">
    <w:abstractNumId w:val="11"/>
  </w:num>
  <w:num w:numId="24">
    <w:abstractNumId w:val="9"/>
  </w:num>
  <w:num w:numId="25">
    <w:abstractNumId w:val="14"/>
  </w:num>
  <w:num w:numId="26">
    <w:abstractNumId w:val="13"/>
  </w:num>
  <w:num w:numId="27">
    <w:abstractNumId w:val="6"/>
  </w:num>
  <w:num w:numId="28">
    <w:abstractNumId w:val="37"/>
  </w:num>
  <w:num w:numId="29">
    <w:abstractNumId w:val="30"/>
  </w:num>
  <w:num w:numId="30">
    <w:abstractNumId w:val="31"/>
  </w:num>
  <w:num w:numId="31">
    <w:abstractNumId w:val="20"/>
  </w:num>
  <w:num w:numId="32">
    <w:abstractNumId w:val="5"/>
  </w:num>
  <w:num w:numId="33">
    <w:abstractNumId w:val="29"/>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22"/>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8"/>
  </w:num>
  <w:num w:numId="40">
    <w:abstractNumId w:val="25"/>
  </w:num>
  <w:num w:numId="41">
    <w:abstractNumId w:val="7"/>
  </w:num>
  <w:num w:numId="42">
    <w:abstractNumId w:val="37"/>
  </w:num>
  <w:num w:numId="43">
    <w:abstractNumId w:val="37"/>
  </w:num>
  <w:num w:numId="44">
    <w:abstractNumId w:val="37"/>
  </w:num>
  <w:num w:numId="45">
    <w:abstractNumId w:val="28"/>
  </w:num>
  <w:num w:numId="46">
    <w:abstractNumId w:val="15"/>
  </w:num>
  <w:num w:numId="47">
    <w:abstractNumId w:val="10"/>
  </w:num>
  <w:num w:numId="48">
    <w:abstractNumId w:val="23"/>
  </w:num>
  <w:num w:numId="49">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244"/>
    <w:rsid w:val="00002A82"/>
    <w:rsid w:val="0000335F"/>
    <w:rsid w:val="00004622"/>
    <w:rsid w:val="0000484D"/>
    <w:rsid w:val="00004AD8"/>
    <w:rsid w:val="00004F69"/>
    <w:rsid w:val="000061B6"/>
    <w:rsid w:val="000119B0"/>
    <w:rsid w:val="00014B2E"/>
    <w:rsid w:val="000154F3"/>
    <w:rsid w:val="00015B99"/>
    <w:rsid w:val="000205DB"/>
    <w:rsid w:val="00020E4F"/>
    <w:rsid w:val="0002217C"/>
    <w:rsid w:val="000239D4"/>
    <w:rsid w:val="00023C6C"/>
    <w:rsid w:val="00023F17"/>
    <w:rsid w:val="00024718"/>
    <w:rsid w:val="0002754A"/>
    <w:rsid w:val="00033EC6"/>
    <w:rsid w:val="00036B6E"/>
    <w:rsid w:val="0003781F"/>
    <w:rsid w:val="0004213A"/>
    <w:rsid w:val="00042691"/>
    <w:rsid w:val="00042EA9"/>
    <w:rsid w:val="00045568"/>
    <w:rsid w:val="000472E1"/>
    <w:rsid w:val="00047433"/>
    <w:rsid w:val="00054B7E"/>
    <w:rsid w:val="000579F6"/>
    <w:rsid w:val="0006088D"/>
    <w:rsid w:val="0006244B"/>
    <w:rsid w:val="00066AA2"/>
    <w:rsid w:val="00073342"/>
    <w:rsid w:val="000752E9"/>
    <w:rsid w:val="000807E7"/>
    <w:rsid w:val="000816FF"/>
    <w:rsid w:val="00081F66"/>
    <w:rsid w:val="00082E85"/>
    <w:rsid w:val="0008734B"/>
    <w:rsid w:val="00094762"/>
    <w:rsid w:val="00095F0D"/>
    <w:rsid w:val="000A2925"/>
    <w:rsid w:val="000A294B"/>
    <w:rsid w:val="000A4FA6"/>
    <w:rsid w:val="000A6580"/>
    <w:rsid w:val="000A66BA"/>
    <w:rsid w:val="000A68EA"/>
    <w:rsid w:val="000A7074"/>
    <w:rsid w:val="000A71FC"/>
    <w:rsid w:val="000B030E"/>
    <w:rsid w:val="000B326A"/>
    <w:rsid w:val="000B40AB"/>
    <w:rsid w:val="000B5619"/>
    <w:rsid w:val="000C08A9"/>
    <w:rsid w:val="000C1F4C"/>
    <w:rsid w:val="000C44D5"/>
    <w:rsid w:val="000C7CCC"/>
    <w:rsid w:val="000C7DB2"/>
    <w:rsid w:val="000D02F4"/>
    <w:rsid w:val="000D07D0"/>
    <w:rsid w:val="000D1CE6"/>
    <w:rsid w:val="000D489D"/>
    <w:rsid w:val="000D5248"/>
    <w:rsid w:val="000D58FB"/>
    <w:rsid w:val="000E2B7F"/>
    <w:rsid w:val="000E3976"/>
    <w:rsid w:val="000E441A"/>
    <w:rsid w:val="000E4673"/>
    <w:rsid w:val="000E478B"/>
    <w:rsid w:val="000E4993"/>
    <w:rsid w:val="000E49DD"/>
    <w:rsid w:val="000E60BB"/>
    <w:rsid w:val="000E700F"/>
    <w:rsid w:val="000E7057"/>
    <w:rsid w:val="000E7FEE"/>
    <w:rsid w:val="000F0D83"/>
    <w:rsid w:val="000F200C"/>
    <w:rsid w:val="000F4803"/>
    <w:rsid w:val="000F5748"/>
    <w:rsid w:val="000F6B43"/>
    <w:rsid w:val="00100493"/>
    <w:rsid w:val="00100D37"/>
    <w:rsid w:val="00102966"/>
    <w:rsid w:val="0010365E"/>
    <w:rsid w:val="0010382B"/>
    <w:rsid w:val="00104EF7"/>
    <w:rsid w:val="00105BB5"/>
    <w:rsid w:val="001067DE"/>
    <w:rsid w:val="0010797E"/>
    <w:rsid w:val="00107B95"/>
    <w:rsid w:val="00116993"/>
    <w:rsid w:val="001241A4"/>
    <w:rsid w:val="0012577B"/>
    <w:rsid w:val="001260A9"/>
    <w:rsid w:val="0012630D"/>
    <w:rsid w:val="0012692C"/>
    <w:rsid w:val="00130F76"/>
    <w:rsid w:val="00131101"/>
    <w:rsid w:val="001322C5"/>
    <w:rsid w:val="00132B03"/>
    <w:rsid w:val="001350BC"/>
    <w:rsid w:val="0014009C"/>
    <w:rsid w:val="001409ED"/>
    <w:rsid w:val="00145C1F"/>
    <w:rsid w:val="00151807"/>
    <w:rsid w:val="00151B2C"/>
    <w:rsid w:val="00151DD1"/>
    <w:rsid w:val="0015302C"/>
    <w:rsid w:val="00154941"/>
    <w:rsid w:val="00156765"/>
    <w:rsid w:val="00157B05"/>
    <w:rsid w:val="00160767"/>
    <w:rsid w:val="001623B5"/>
    <w:rsid w:val="00163167"/>
    <w:rsid w:val="00163B2B"/>
    <w:rsid w:val="00166191"/>
    <w:rsid w:val="00166CE0"/>
    <w:rsid w:val="001676E3"/>
    <w:rsid w:val="00170C67"/>
    <w:rsid w:val="00171298"/>
    <w:rsid w:val="00171306"/>
    <w:rsid w:val="001716FE"/>
    <w:rsid w:val="001719B6"/>
    <w:rsid w:val="00171DC7"/>
    <w:rsid w:val="0018054D"/>
    <w:rsid w:val="00181030"/>
    <w:rsid w:val="001815A0"/>
    <w:rsid w:val="0018198A"/>
    <w:rsid w:val="001847A1"/>
    <w:rsid w:val="00184AB7"/>
    <w:rsid w:val="00187F75"/>
    <w:rsid w:val="00191A61"/>
    <w:rsid w:val="00191DBF"/>
    <w:rsid w:val="00194F04"/>
    <w:rsid w:val="00196AED"/>
    <w:rsid w:val="001A1359"/>
    <w:rsid w:val="001A236B"/>
    <w:rsid w:val="001A2409"/>
    <w:rsid w:val="001A277B"/>
    <w:rsid w:val="001A2F6E"/>
    <w:rsid w:val="001A51CD"/>
    <w:rsid w:val="001B12A8"/>
    <w:rsid w:val="001B1A05"/>
    <w:rsid w:val="001B1B4D"/>
    <w:rsid w:val="001B20B4"/>
    <w:rsid w:val="001B2482"/>
    <w:rsid w:val="001B2702"/>
    <w:rsid w:val="001B2D05"/>
    <w:rsid w:val="001B4012"/>
    <w:rsid w:val="001B66EB"/>
    <w:rsid w:val="001C2164"/>
    <w:rsid w:val="001C3455"/>
    <w:rsid w:val="001C372D"/>
    <w:rsid w:val="001C39C0"/>
    <w:rsid w:val="001C549B"/>
    <w:rsid w:val="001C570F"/>
    <w:rsid w:val="001C5B04"/>
    <w:rsid w:val="001C7375"/>
    <w:rsid w:val="001C78C3"/>
    <w:rsid w:val="001C7F11"/>
    <w:rsid w:val="001D00CC"/>
    <w:rsid w:val="001D1A01"/>
    <w:rsid w:val="001D4878"/>
    <w:rsid w:val="001D4B74"/>
    <w:rsid w:val="001D63AD"/>
    <w:rsid w:val="001D6702"/>
    <w:rsid w:val="001D7919"/>
    <w:rsid w:val="001E2158"/>
    <w:rsid w:val="001E2372"/>
    <w:rsid w:val="001E284D"/>
    <w:rsid w:val="001E3186"/>
    <w:rsid w:val="001E33AE"/>
    <w:rsid w:val="001E7FE2"/>
    <w:rsid w:val="001F792C"/>
    <w:rsid w:val="0020199A"/>
    <w:rsid w:val="002027AF"/>
    <w:rsid w:val="00202F4A"/>
    <w:rsid w:val="00203503"/>
    <w:rsid w:val="00204A4C"/>
    <w:rsid w:val="00205CB7"/>
    <w:rsid w:val="00206057"/>
    <w:rsid w:val="00207C40"/>
    <w:rsid w:val="00207D61"/>
    <w:rsid w:val="002153F5"/>
    <w:rsid w:val="002159EC"/>
    <w:rsid w:val="00215B13"/>
    <w:rsid w:val="00215CB2"/>
    <w:rsid w:val="00216DFE"/>
    <w:rsid w:val="002177CB"/>
    <w:rsid w:val="002179AD"/>
    <w:rsid w:val="002215F8"/>
    <w:rsid w:val="0022440B"/>
    <w:rsid w:val="002246DE"/>
    <w:rsid w:val="002264F4"/>
    <w:rsid w:val="002266C0"/>
    <w:rsid w:val="00227F06"/>
    <w:rsid w:val="0023065F"/>
    <w:rsid w:val="002319B6"/>
    <w:rsid w:val="00233137"/>
    <w:rsid w:val="002345B1"/>
    <w:rsid w:val="00242B2C"/>
    <w:rsid w:val="0024506E"/>
    <w:rsid w:val="00245072"/>
    <w:rsid w:val="00245826"/>
    <w:rsid w:val="00246FC9"/>
    <w:rsid w:val="0024737B"/>
    <w:rsid w:val="00250476"/>
    <w:rsid w:val="0025393A"/>
    <w:rsid w:val="00257BB4"/>
    <w:rsid w:val="00262931"/>
    <w:rsid w:val="00263395"/>
    <w:rsid w:val="0027031F"/>
    <w:rsid w:val="002744EF"/>
    <w:rsid w:val="0027524A"/>
    <w:rsid w:val="0027540E"/>
    <w:rsid w:val="00275ED5"/>
    <w:rsid w:val="00276E01"/>
    <w:rsid w:val="00280855"/>
    <w:rsid w:val="0028107A"/>
    <w:rsid w:val="00282424"/>
    <w:rsid w:val="00285A13"/>
    <w:rsid w:val="00286EEA"/>
    <w:rsid w:val="00287DC8"/>
    <w:rsid w:val="00290E4A"/>
    <w:rsid w:val="00291FD8"/>
    <w:rsid w:val="00293AA3"/>
    <w:rsid w:val="0029430E"/>
    <w:rsid w:val="002946C7"/>
    <w:rsid w:val="002956AB"/>
    <w:rsid w:val="00296EDE"/>
    <w:rsid w:val="00296F38"/>
    <w:rsid w:val="00297BF5"/>
    <w:rsid w:val="002A12FC"/>
    <w:rsid w:val="002A589C"/>
    <w:rsid w:val="002A5E93"/>
    <w:rsid w:val="002A615D"/>
    <w:rsid w:val="002B07C7"/>
    <w:rsid w:val="002B0988"/>
    <w:rsid w:val="002B09FF"/>
    <w:rsid w:val="002B169B"/>
    <w:rsid w:val="002B17C2"/>
    <w:rsid w:val="002B5C23"/>
    <w:rsid w:val="002B74D6"/>
    <w:rsid w:val="002B782E"/>
    <w:rsid w:val="002B7FB5"/>
    <w:rsid w:val="002C0039"/>
    <w:rsid w:val="002C1EF5"/>
    <w:rsid w:val="002C2ECC"/>
    <w:rsid w:val="002C384F"/>
    <w:rsid w:val="002C62A4"/>
    <w:rsid w:val="002C684B"/>
    <w:rsid w:val="002C719C"/>
    <w:rsid w:val="002D0471"/>
    <w:rsid w:val="002D0672"/>
    <w:rsid w:val="002D7B07"/>
    <w:rsid w:val="002E0324"/>
    <w:rsid w:val="002E07FA"/>
    <w:rsid w:val="002E1407"/>
    <w:rsid w:val="002E2C91"/>
    <w:rsid w:val="002E3905"/>
    <w:rsid w:val="002E426D"/>
    <w:rsid w:val="002E5176"/>
    <w:rsid w:val="002E56C0"/>
    <w:rsid w:val="002E76D7"/>
    <w:rsid w:val="002F3FBB"/>
    <w:rsid w:val="002F5D60"/>
    <w:rsid w:val="002F7670"/>
    <w:rsid w:val="00301337"/>
    <w:rsid w:val="003028F1"/>
    <w:rsid w:val="003029D1"/>
    <w:rsid w:val="003032F3"/>
    <w:rsid w:val="00303674"/>
    <w:rsid w:val="00303C9A"/>
    <w:rsid w:val="0030467B"/>
    <w:rsid w:val="00310BB9"/>
    <w:rsid w:val="0031154E"/>
    <w:rsid w:val="0031394D"/>
    <w:rsid w:val="00316380"/>
    <w:rsid w:val="003163F6"/>
    <w:rsid w:val="00316843"/>
    <w:rsid w:val="0032024B"/>
    <w:rsid w:val="00320365"/>
    <w:rsid w:val="00322438"/>
    <w:rsid w:val="00322C59"/>
    <w:rsid w:val="0032374B"/>
    <w:rsid w:val="00324087"/>
    <w:rsid w:val="003250B1"/>
    <w:rsid w:val="0032760D"/>
    <w:rsid w:val="00327C96"/>
    <w:rsid w:val="00330D3E"/>
    <w:rsid w:val="00331E14"/>
    <w:rsid w:val="00335F44"/>
    <w:rsid w:val="0033691E"/>
    <w:rsid w:val="00340774"/>
    <w:rsid w:val="00342A0E"/>
    <w:rsid w:val="00344578"/>
    <w:rsid w:val="0034606A"/>
    <w:rsid w:val="003468FB"/>
    <w:rsid w:val="00350597"/>
    <w:rsid w:val="003539D7"/>
    <w:rsid w:val="00357F48"/>
    <w:rsid w:val="0036124D"/>
    <w:rsid w:val="00362B0A"/>
    <w:rsid w:val="003632B5"/>
    <w:rsid w:val="00365083"/>
    <w:rsid w:val="00366576"/>
    <w:rsid w:val="003669EB"/>
    <w:rsid w:val="003674BE"/>
    <w:rsid w:val="00367E2C"/>
    <w:rsid w:val="0037001A"/>
    <w:rsid w:val="0037033D"/>
    <w:rsid w:val="0037049B"/>
    <w:rsid w:val="00371290"/>
    <w:rsid w:val="00371766"/>
    <w:rsid w:val="00371E5B"/>
    <w:rsid w:val="00374F93"/>
    <w:rsid w:val="00375ADC"/>
    <w:rsid w:val="00375EB6"/>
    <w:rsid w:val="00377D05"/>
    <w:rsid w:val="00380A93"/>
    <w:rsid w:val="00381320"/>
    <w:rsid w:val="00382261"/>
    <w:rsid w:val="00386252"/>
    <w:rsid w:val="00386360"/>
    <w:rsid w:val="00386624"/>
    <w:rsid w:val="00392AE3"/>
    <w:rsid w:val="00392DA6"/>
    <w:rsid w:val="003931FF"/>
    <w:rsid w:val="00393396"/>
    <w:rsid w:val="003935B4"/>
    <w:rsid w:val="0039380E"/>
    <w:rsid w:val="00393A97"/>
    <w:rsid w:val="0039516A"/>
    <w:rsid w:val="00395951"/>
    <w:rsid w:val="0039600F"/>
    <w:rsid w:val="00397BF9"/>
    <w:rsid w:val="003A0DF3"/>
    <w:rsid w:val="003A1B65"/>
    <w:rsid w:val="003A2CD3"/>
    <w:rsid w:val="003A2E2D"/>
    <w:rsid w:val="003A3104"/>
    <w:rsid w:val="003A31A2"/>
    <w:rsid w:val="003A4F98"/>
    <w:rsid w:val="003A5094"/>
    <w:rsid w:val="003A62F2"/>
    <w:rsid w:val="003A663D"/>
    <w:rsid w:val="003B1561"/>
    <w:rsid w:val="003B2A9E"/>
    <w:rsid w:val="003B2DED"/>
    <w:rsid w:val="003B438F"/>
    <w:rsid w:val="003B496E"/>
    <w:rsid w:val="003B53F9"/>
    <w:rsid w:val="003B5489"/>
    <w:rsid w:val="003B5C57"/>
    <w:rsid w:val="003B6736"/>
    <w:rsid w:val="003B7408"/>
    <w:rsid w:val="003C0B79"/>
    <w:rsid w:val="003C2614"/>
    <w:rsid w:val="003C6FD6"/>
    <w:rsid w:val="003D0447"/>
    <w:rsid w:val="003D4B2C"/>
    <w:rsid w:val="003D687A"/>
    <w:rsid w:val="003E060C"/>
    <w:rsid w:val="003E1A03"/>
    <w:rsid w:val="003E2115"/>
    <w:rsid w:val="003E2399"/>
    <w:rsid w:val="003E54F0"/>
    <w:rsid w:val="003E5BCB"/>
    <w:rsid w:val="003F3292"/>
    <w:rsid w:val="003F4E29"/>
    <w:rsid w:val="003F555C"/>
    <w:rsid w:val="003F603D"/>
    <w:rsid w:val="003F6E91"/>
    <w:rsid w:val="003F785A"/>
    <w:rsid w:val="003F790E"/>
    <w:rsid w:val="004004FB"/>
    <w:rsid w:val="00400A3B"/>
    <w:rsid w:val="0040289C"/>
    <w:rsid w:val="00402A7B"/>
    <w:rsid w:val="004048DC"/>
    <w:rsid w:val="00405895"/>
    <w:rsid w:val="00406096"/>
    <w:rsid w:val="00407841"/>
    <w:rsid w:val="004105FD"/>
    <w:rsid w:val="004119FC"/>
    <w:rsid w:val="00411BCF"/>
    <w:rsid w:val="00412E8F"/>
    <w:rsid w:val="00413345"/>
    <w:rsid w:val="00414767"/>
    <w:rsid w:val="00417E65"/>
    <w:rsid w:val="004220F3"/>
    <w:rsid w:val="0042237A"/>
    <w:rsid w:val="00424E76"/>
    <w:rsid w:val="004257D9"/>
    <w:rsid w:val="0042605A"/>
    <w:rsid w:val="004318A2"/>
    <w:rsid w:val="0043417F"/>
    <w:rsid w:val="00434581"/>
    <w:rsid w:val="00435496"/>
    <w:rsid w:val="00436B4D"/>
    <w:rsid w:val="0044069F"/>
    <w:rsid w:val="00442000"/>
    <w:rsid w:val="004424D3"/>
    <w:rsid w:val="00442DCA"/>
    <w:rsid w:val="00444360"/>
    <w:rsid w:val="0044508C"/>
    <w:rsid w:val="0044627D"/>
    <w:rsid w:val="004466E4"/>
    <w:rsid w:val="00452536"/>
    <w:rsid w:val="00454DF5"/>
    <w:rsid w:val="00454FF5"/>
    <w:rsid w:val="00455720"/>
    <w:rsid w:val="004557A2"/>
    <w:rsid w:val="004560B8"/>
    <w:rsid w:val="00456437"/>
    <w:rsid w:val="004569B3"/>
    <w:rsid w:val="00456C28"/>
    <w:rsid w:val="00460278"/>
    <w:rsid w:val="00460FB8"/>
    <w:rsid w:val="00461587"/>
    <w:rsid w:val="004637CE"/>
    <w:rsid w:val="00463A1E"/>
    <w:rsid w:val="004663EA"/>
    <w:rsid w:val="00470DD1"/>
    <w:rsid w:val="00471140"/>
    <w:rsid w:val="004738A2"/>
    <w:rsid w:val="00475CD4"/>
    <w:rsid w:val="00476069"/>
    <w:rsid w:val="00477F9A"/>
    <w:rsid w:val="00481FFC"/>
    <w:rsid w:val="00483C02"/>
    <w:rsid w:val="00484C05"/>
    <w:rsid w:val="004917E7"/>
    <w:rsid w:val="004936C0"/>
    <w:rsid w:val="00494F00"/>
    <w:rsid w:val="004950DF"/>
    <w:rsid w:val="0049543F"/>
    <w:rsid w:val="004957E5"/>
    <w:rsid w:val="00496514"/>
    <w:rsid w:val="004979A1"/>
    <w:rsid w:val="004A353A"/>
    <w:rsid w:val="004A6BE2"/>
    <w:rsid w:val="004A72BB"/>
    <w:rsid w:val="004A7FDC"/>
    <w:rsid w:val="004B30B7"/>
    <w:rsid w:val="004B40BA"/>
    <w:rsid w:val="004B4FCB"/>
    <w:rsid w:val="004B50D1"/>
    <w:rsid w:val="004B5494"/>
    <w:rsid w:val="004B5D1C"/>
    <w:rsid w:val="004B790E"/>
    <w:rsid w:val="004B7B47"/>
    <w:rsid w:val="004C090F"/>
    <w:rsid w:val="004C3B64"/>
    <w:rsid w:val="004C3ECC"/>
    <w:rsid w:val="004C4884"/>
    <w:rsid w:val="004C5B06"/>
    <w:rsid w:val="004D1A20"/>
    <w:rsid w:val="004D1FD7"/>
    <w:rsid w:val="004D22CD"/>
    <w:rsid w:val="004D31B6"/>
    <w:rsid w:val="004D562F"/>
    <w:rsid w:val="004D5DE1"/>
    <w:rsid w:val="004D63CE"/>
    <w:rsid w:val="004D6644"/>
    <w:rsid w:val="004E0D3B"/>
    <w:rsid w:val="004E30EF"/>
    <w:rsid w:val="004E674A"/>
    <w:rsid w:val="004F0523"/>
    <w:rsid w:val="004F1231"/>
    <w:rsid w:val="004F2057"/>
    <w:rsid w:val="004F4603"/>
    <w:rsid w:val="004F49E4"/>
    <w:rsid w:val="005007D1"/>
    <w:rsid w:val="0050180A"/>
    <w:rsid w:val="00512637"/>
    <w:rsid w:val="00517CAA"/>
    <w:rsid w:val="005200B5"/>
    <w:rsid w:val="00521533"/>
    <w:rsid w:val="00521DCF"/>
    <w:rsid w:val="00522198"/>
    <w:rsid w:val="005232DC"/>
    <w:rsid w:val="005236C0"/>
    <w:rsid w:val="00524302"/>
    <w:rsid w:val="005246E1"/>
    <w:rsid w:val="005254A0"/>
    <w:rsid w:val="00525E89"/>
    <w:rsid w:val="00527F86"/>
    <w:rsid w:val="005326D1"/>
    <w:rsid w:val="00532AD5"/>
    <w:rsid w:val="00533379"/>
    <w:rsid w:val="00533768"/>
    <w:rsid w:val="00535CD9"/>
    <w:rsid w:val="00542BBC"/>
    <w:rsid w:val="00545B66"/>
    <w:rsid w:val="00546F64"/>
    <w:rsid w:val="0055055E"/>
    <w:rsid w:val="00551808"/>
    <w:rsid w:val="00552DF3"/>
    <w:rsid w:val="0055472D"/>
    <w:rsid w:val="005564AF"/>
    <w:rsid w:val="005564D7"/>
    <w:rsid w:val="005614FB"/>
    <w:rsid w:val="00561E45"/>
    <w:rsid w:val="00562B59"/>
    <w:rsid w:val="0056390C"/>
    <w:rsid w:val="00565FF0"/>
    <w:rsid w:val="00572FD0"/>
    <w:rsid w:val="005824AF"/>
    <w:rsid w:val="00583800"/>
    <w:rsid w:val="00584130"/>
    <w:rsid w:val="00584594"/>
    <w:rsid w:val="00585F96"/>
    <w:rsid w:val="00587941"/>
    <w:rsid w:val="00587EFB"/>
    <w:rsid w:val="005919F9"/>
    <w:rsid w:val="00591A48"/>
    <w:rsid w:val="00592948"/>
    <w:rsid w:val="00595467"/>
    <w:rsid w:val="005958DB"/>
    <w:rsid w:val="005959D1"/>
    <w:rsid w:val="00595C11"/>
    <w:rsid w:val="005A0747"/>
    <w:rsid w:val="005A59F3"/>
    <w:rsid w:val="005A5DF6"/>
    <w:rsid w:val="005A6143"/>
    <w:rsid w:val="005A7190"/>
    <w:rsid w:val="005A7BE5"/>
    <w:rsid w:val="005B2945"/>
    <w:rsid w:val="005B2B16"/>
    <w:rsid w:val="005B337C"/>
    <w:rsid w:val="005B3C20"/>
    <w:rsid w:val="005B48AF"/>
    <w:rsid w:val="005B5F52"/>
    <w:rsid w:val="005C3FEE"/>
    <w:rsid w:val="005C4845"/>
    <w:rsid w:val="005C71F0"/>
    <w:rsid w:val="005C7627"/>
    <w:rsid w:val="005D0410"/>
    <w:rsid w:val="005D1686"/>
    <w:rsid w:val="005D1FBB"/>
    <w:rsid w:val="005D2886"/>
    <w:rsid w:val="005D37D9"/>
    <w:rsid w:val="005D604C"/>
    <w:rsid w:val="005D620B"/>
    <w:rsid w:val="005E053F"/>
    <w:rsid w:val="005E3685"/>
    <w:rsid w:val="005E5412"/>
    <w:rsid w:val="005E5CB2"/>
    <w:rsid w:val="005E67C3"/>
    <w:rsid w:val="005F17AA"/>
    <w:rsid w:val="005F1B4E"/>
    <w:rsid w:val="005F5282"/>
    <w:rsid w:val="005F5E3C"/>
    <w:rsid w:val="005F650D"/>
    <w:rsid w:val="005F70B8"/>
    <w:rsid w:val="00601AC3"/>
    <w:rsid w:val="00601E8B"/>
    <w:rsid w:val="00603777"/>
    <w:rsid w:val="00604CE4"/>
    <w:rsid w:val="00606665"/>
    <w:rsid w:val="006073CE"/>
    <w:rsid w:val="00607959"/>
    <w:rsid w:val="00607E11"/>
    <w:rsid w:val="0061081E"/>
    <w:rsid w:val="00610F66"/>
    <w:rsid w:val="0061205D"/>
    <w:rsid w:val="00615A09"/>
    <w:rsid w:val="0061609F"/>
    <w:rsid w:val="00620159"/>
    <w:rsid w:val="00620553"/>
    <w:rsid w:val="00621510"/>
    <w:rsid w:val="00621F36"/>
    <w:rsid w:val="00623434"/>
    <w:rsid w:val="006236B6"/>
    <w:rsid w:val="006241EF"/>
    <w:rsid w:val="006262E4"/>
    <w:rsid w:val="00632B11"/>
    <w:rsid w:val="006349FB"/>
    <w:rsid w:val="00635C22"/>
    <w:rsid w:val="00636844"/>
    <w:rsid w:val="00636AA6"/>
    <w:rsid w:val="006400F5"/>
    <w:rsid w:val="00641D32"/>
    <w:rsid w:val="0064204D"/>
    <w:rsid w:val="00643194"/>
    <w:rsid w:val="0064319C"/>
    <w:rsid w:val="00643B8E"/>
    <w:rsid w:val="006445C5"/>
    <w:rsid w:val="0064623A"/>
    <w:rsid w:val="006501F8"/>
    <w:rsid w:val="006515E2"/>
    <w:rsid w:val="00651688"/>
    <w:rsid w:val="0065789B"/>
    <w:rsid w:val="0065789F"/>
    <w:rsid w:val="006606FB"/>
    <w:rsid w:val="0066120B"/>
    <w:rsid w:val="006613F7"/>
    <w:rsid w:val="006625AB"/>
    <w:rsid w:val="00662827"/>
    <w:rsid w:val="00662AD7"/>
    <w:rsid w:val="006631C8"/>
    <w:rsid w:val="006658DE"/>
    <w:rsid w:val="00666224"/>
    <w:rsid w:val="00666347"/>
    <w:rsid w:val="00666FCF"/>
    <w:rsid w:val="006701AB"/>
    <w:rsid w:val="0067251C"/>
    <w:rsid w:val="0067297B"/>
    <w:rsid w:val="006743DB"/>
    <w:rsid w:val="00680EED"/>
    <w:rsid w:val="0068313F"/>
    <w:rsid w:val="00685D67"/>
    <w:rsid w:val="00687CBA"/>
    <w:rsid w:val="00690BDA"/>
    <w:rsid w:val="00692378"/>
    <w:rsid w:val="00695AB2"/>
    <w:rsid w:val="006975F8"/>
    <w:rsid w:val="006A2084"/>
    <w:rsid w:val="006A2154"/>
    <w:rsid w:val="006A2943"/>
    <w:rsid w:val="006A35D1"/>
    <w:rsid w:val="006A410E"/>
    <w:rsid w:val="006A4BBA"/>
    <w:rsid w:val="006A5D8C"/>
    <w:rsid w:val="006B17F4"/>
    <w:rsid w:val="006B46FF"/>
    <w:rsid w:val="006B6D27"/>
    <w:rsid w:val="006C05F1"/>
    <w:rsid w:val="006C2072"/>
    <w:rsid w:val="006C2ADF"/>
    <w:rsid w:val="006C5AE4"/>
    <w:rsid w:val="006C5CC0"/>
    <w:rsid w:val="006C6BEF"/>
    <w:rsid w:val="006D5688"/>
    <w:rsid w:val="006D7561"/>
    <w:rsid w:val="006D7958"/>
    <w:rsid w:val="006E1B87"/>
    <w:rsid w:val="006E2F76"/>
    <w:rsid w:val="006E649D"/>
    <w:rsid w:val="006E6CE5"/>
    <w:rsid w:val="006E7BD7"/>
    <w:rsid w:val="006F4B31"/>
    <w:rsid w:val="006F50FA"/>
    <w:rsid w:val="006F6CFE"/>
    <w:rsid w:val="00701058"/>
    <w:rsid w:val="00702CFB"/>
    <w:rsid w:val="0070314E"/>
    <w:rsid w:val="007104EC"/>
    <w:rsid w:val="007107F3"/>
    <w:rsid w:val="007114A4"/>
    <w:rsid w:val="00711C5F"/>
    <w:rsid w:val="0071228D"/>
    <w:rsid w:val="007134A8"/>
    <w:rsid w:val="00714353"/>
    <w:rsid w:val="00717126"/>
    <w:rsid w:val="0071719D"/>
    <w:rsid w:val="00720615"/>
    <w:rsid w:val="00722F9E"/>
    <w:rsid w:val="00725983"/>
    <w:rsid w:val="00725AA3"/>
    <w:rsid w:val="00726C58"/>
    <w:rsid w:val="007275AC"/>
    <w:rsid w:val="00727B38"/>
    <w:rsid w:val="00732811"/>
    <w:rsid w:val="007330D0"/>
    <w:rsid w:val="007336F8"/>
    <w:rsid w:val="00733722"/>
    <w:rsid w:val="00733F9C"/>
    <w:rsid w:val="007342F3"/>
    <w:rsid w:val="007345BA"/>
    <w:rsid w:val="007358DE"/>
    <w:rsid w:val="00736521"/>
    <w:rsid w:val="00737C03"/>
    <w:rsid w:val="007414A4"/>
    <w:rsid w:val="00745C60"/>
    <w:rsid w:val="0074665C"/>
    <w:rsid w:val="00747649"/>
    <w:rsid w:val="00747A84"/>
    <w:rsid w:val="007516B5"/>
    <w:rsid w:val="0075195E"/>
    <w:rsid w:val="00751A71"/>
    <w:rsid w:val="00751F3F"/>
    <w:rsid w:val="00751FF9"/>
    <w:rsid w:val="007559B8"/>
    <w:rsid w:val="007579FA"/>
    <w:rsid w:val="00757EDB"/>
    <w:rsid w:val="00762C16"/>
    <w:rsid w:val="00762CD1"/>
    <w:rsid w:val="007635DD"/>
    <w:rsid w:val="007654B4"/>
    <w:rsid w:val="00765CD9"/>
    <w:rsid w:val="00766214"/>
    <w:rsid w:val="00766AD7"/>
    <w:rsid w:val="00771698"/>
    <w:rsid w:val="007766B1"/>
    <w:rsid w:val="0077704D"/>
    <w:rsid w:val="00777084"/>
    <w:rsid w:val="007809C0"/>
    <w:rsid w:val="0078404B"/>
    <w:rsid w:val="0078755C"/>
    <w:rsid w:val="007912EF"/>
    <w:rsid w:val="007938C5"/>
    <w:rsid w:val="00796D1E"/>
    <w:rsid w:val="00797A18"/>
    <w:rsid w:val="007A06A3"/>
    <w:rsid w:val="007A273A"/>
    <w:rsid w:val="007A3246"/>
    <w:rsid w:val="007B1233"/>
    <w:rsid w:val="007B1509"/>
    <w:rsid w:val="007B2496"/>
    <w:rsid w:val="007B4983"/>
    <w:rsid w:val="007B65AB"/>
    <w:rsid w:val="007C08EA"/>
    <w:rsid w:val="007C0A07"/>
    <w:rsid w:val="007C42A1"/>
    <w:rsid w:val="007C5AD1"/>
    <w:rsid w:val="007C7186"/>
    <w:rsid w:val="007C75E9"/>
    <w:rsid w:val="007D1496"/>
    <w:rsid w:val="007D1B24"/>
    <w:rsid w:val="007D28E7"/>
    <w:rsid w:val="007D4079"/>
    <w:rsid w:val="007D7240"/>
    <w:rsid w:val="007D7757"/>
    <w:rsid w:val="007E1A42"/>
    <w:rsid w:val="007E4447"/>
    <w:rsid w:val="007F0B51"/>
    <w:rsid w:val="007F2C74"/>
    <w:rsid w:val="007F40F9"/>
    <w:rsid w:val="007F45BD"/>
    <w:rsid w:val="007F56CD"/>
    <w:rsid w:val="007F5CE0"/>
    <w:rsid w:val="007F6084"/>
    <w:rsid w:val="00801FF7"/>
    <w:rsid w:val="0080327C"/>
    <w:rsid w:val="008109E0"/>
    <w:rsid w:val="00812459"/>
    <w:rsid w:val="00813B6F"/>
    <w:rsid w:val="00817185"/>
    <w:rsid w:val="00817EC3"/>
    <w:rsid w:val="008200EC"/>
    <w:rsid w:val="00820A81"/>
    <w:rsid w:val="00823D84"/>
    <w:rsid w:val="00824DFD"/>
    <w:rsid w:val="008251C0"/>
    <w:rsid w:val="00825B96"/>
    <w:rsid w:val="00826932"/>
    <w:rsid w:val="00832F8D"/>
    <w:rsid w:val="00837318"/>
    <w:rsid w:val="00840C72"/>
    <w:rsid w:val="00841EBD"/>
    <w:rsid w:val="00842512"/>
    <w:rsid w:val="00843AFD"/>
    <w:rsid w:val="00844A53"/>
    <w:rsid w:val="00845AD5"/>
    <w:rsid w:val="008469C0"/>
    <w:rsid w:val="008502C7"/>
    <w:rsid w:val="0085182B"/>
    <w:rsid w:val="00851DEF"/>
    <w:rsid w:val="00852A75"/>
    <w:rsid w:val="008553AF"/>
    <w:rsid w:val="008578F2"/>
    <w:rsid w:val="00862BBC"/>
    <w:rsid w:val="008632D4"/>
    <w:rsid w:val="00863892"/>
    <w:rsid w:val="00864012"/>
    <w:rsid w:val="00864C14"/>
    <w:rsid w:val="008664C6"/>
    <w:rsid w:val="008666A0"/>
    <w:rsid w:val="00867B4E"/>
    <w:rsid w:val="00867DD1"/>
    <w:rsid w:val="008700C8"/>
    <w:rsid w:val="00873D2E"/>
    <w:rsid w:val="008762B4"/>
    <w:rsid w:val="008771BB"/>
    <w:rsid w:val="00877DB0"/>
    <w:rsid w:val="00880D7D"/>
    <w:rsid w:val="008814AB"/>
    <w:rsid w:val="00881784"/>
    <w:rsid w:val="00882BBB"/>
    <w:rsid w:val="00882CC7"/>
    <w:rsid w:val="00883257"/>
    <w:rsid w:val="00887392"/>
    <w:rsid w:val="00887416"/>
    <w:rsid w:val="00887502"/>
    <w:rsid w:val="00892495"/>
    <w:rsid w:val="008935F3"/>
    <w:rsid w:val="00894D0C"/>
    <w:rsid w:val="00897D6C"/>
    <w:rsid w:val="008A2C4D"/>
    <w:rsid w:val="008A37E2"/>
    <w:rsid w:val="008A3EBB"/>
    <w:rsid w:val="008A423C"/>
    <w:rsid w:val="008A55F6"/>
    <w:rsid w:val="008A6430"/>
    <w:rsid w:val="008B1224"/>
    <w:rsid w:val="008B3DC6"/>
    <w:rsid w:val="008B4C50"/>
    <w:rsid w:val="008B7464"/>
    <w:rsid w:val="008B76FE"/>
    <w:rsid w:val="008B7A4C"/>
    <w:rsid w:val="008C04CB"/>
    <w:rsid w:val="008C0947"/>
    <w:rsid w:val="008C315B"/>
    <w:rsid w:val="008C4226"/>
    <w:rsid w:val="008C4E9E"/>
    <w:rsid w:val="008D02ED"/>
    <w:rsid w:val="008D3394"/>
    <w:rsid w:val="008D3892"/>
    <w:rsid w:val="008D3899"/>
    <w:rsid w:val="008D41B5"/>
    <w:rsid w:val="008E0B32"/>
    <w:rsid w:val="008E0BE3"/>
    <w:rsid w:val="008E2632"/>
    <w:rsid w:val="008E2C7D"/>
    <w:rsid w:val="008E4C90"/>
    <w:rsid w:val="008E5244"/>
    <w:rsid w:val="008E6833"/>
    <w:rsid w:val="008E738C"/>
    <w:rsid w:val="008E76B5"/>
    <w:rsid w:val="008F4424"/>
    <w:rsid w:val="008F4E3C"/>
    <w:rsid w:val="008F5834"/>
    <w:rsid w:val="008F7A48"/>
    <w:rsid w:val="00900A49"/>
    <w:rsid w:val="00900B45"/>
    <w:rsid w:val="00901AC5"/>
    <w:rsid w:val="00901AD8"/>
    <w:rsid w:val="00903631"/>
    <w:rsid w:val="009043F5"/>
    <w:rsid w:val="0090551B"/>
    <w:rsid w:val="009128F5"/>
    <w:rsid w:val="009132C8"/>
    <w:rsid w:val="009136E3"/>
    <w:rsid w:val="0091560C"/>
    <w:rsid w:val="00917793"/>
    <w:rsid w:val="009237BA"/>
    <w:rsid w:val="00925DED"/>
    <w:rsid w:val="00927417"/>
    <w:rsid w:val="00927E5B"/>
    <w:rsid w:val="00930F46"/>
    <w:rsid w:val="00930FA8"/>
    <w:rsid w:val="00933B2A"/>
    <w:rsid w:val="009352E2"/>
    <w:rsid w:val="00941260"/>
    <w:rsid w:val="00943C22"/>
    <w:rsid w:val="00947777"/>
    <w:rsid w:val="00947EF5"/>
    <w:rsid w:val="00951471"/>
    <w:rsid w:val="00953F57"/>
    <w:rsid w:val="0095451A"/>
    <w:rsid w:val="00954C14"/>
    <w:rsid w:val="00955DCC"/>
    <w:rsid w:val="00956C3D"/>
    <w:rsid w:val="009575C6"/>
    <w:rsid w:val="00962914"/>
    <w:rsid w:val="00964ADA"/>
    <w:rsid w:val="00970A77"/>
    <w:rsid w:val="0097287D"/>
    <w:rsid w:val="00972901"/>
    <w:rsid w:val="0097335B"/>
    <w:rsid w:val="0097439E"/>
    <w:rsid w:val="00975012"/>
    <w:rsid w:val="00976603"/>
    <w:rsid w:val="009801A8"/>
    <w:rsid w:val="009807EC"/>
    <w:rsid w:val="009832AD"/>
    <w:rsid w:val="00983D42"/>
    <w:rsid w:val="00987848"/>
    <w:rsid w:val="009908E0"/>
    <w:rsid w:val="00991342"/>
    <w:rsid w:val="00991ADE"/>
    <w:rsid w:val="00994A62"/>
    <w:rsid w:val="00996199"/>
    <w:rsid w:val="009969C6"/>
    <w:rsid w:val="00996F34"/>
    <w:rsid w:val="009A5D74"/>
    <w:rsid w:val="009B007B"/>
    <w:rsid w:val="009B0558"/>
    <w:rsid w:val="009B1770"/>
    <w:rsid w:val="009B3031"/>
    <w:rsid w:val="009B3565"/>
    <w:rsid w:val="009B59CE"/>
    <w:rsid w:val="009C0D3D"/>
    <w:rsid w:val="009C103A"/>
    <w:rsid w:val="009C3982"/>
    <w:rsid w:val="009C3C86"/>
    <w:rsid w:val="009C4A25"/>
    <w:rsid w:val="009C6B50"/>
    <w:rsid w:val="009C7A71"/>
    <w:rsid w:val="009C7B23"/>
    <w:rsid w:val="009C7CB3"/>
    <w:rsid w:val="009D191A"/>
    <w:rsid w:val="009D3F5F"/>
    <w:rsid w:val="009D4A7F"/>
    <w:rsid w:val="009D56B3"/>
    <w:rsid w:val="009E0E54"/>
    <w:rsid w:val="009E1983"/>
    <w:rsid w:val="009E32A0"/>
    <w:rsid w:val="009E7D2C"/>
    <w:rsid w:val="009F321C"/>
    <w:rsid w:val="009F4168"/>
    <w:rsid w:val="009F531B"/>
    <w:rsid w:val="009F5477"/>
    <w:rsid w:val="009F7AF5"/>
    <w:rsid w:val="009F7F0B"/>
    <w:rsid w:val="00A0036D"/>
    <w:rsid w:val="00A030B1"/>
    <w:rsid w:val="00A04391"/>
    <w:rsid w:val="00A10052"/>
    <w:rsid w:val="00A10BF8"/>
    <w:rsid w:val="00A13F39"/>
    <w:rsid w:val="00A1611E"/>
    <w:rsid w:val="00A20CA1"/>
    <w:rsid w:val="00A234A5"/>
    <w:rsid w:val="00A2613E"/>
    <w:rsid w:val="00A32C20"/>
    <w:rsid w:val="00A33C09"/>
    <w:rsid w:val="00A34CAA"/>
    <w:rsid w:val="00A401A0"/>
    <w:rsid w:val="00A40BF0"/>
    <w:rsid w:val="00A4442C"/>
    <w:rsid w:val="00A456D4"/>
    <w:rsid w:val="00A45FA5"/>
    <w:rsid w:val="00A4621D"/>
    <w:rsid w:val="00A46385"/>
    <w:rsid w:val="00A46B7A"/>
    <w:rsid w:val="00A5005D"/>
    <w:rsid w:val="00A519AB"/>
    <w:rsid w:val="00A52303"/>
    <w:rsid w:val="00A55D76"/>
    <w:rsid w:val="00A56DDF"/>
    <w:rsid w:val="00A5754B"/>
    <w:rsid w:val="00A5778E"/>
    <w:rsid w:val="00A57B3F"/>
    <w:rsid w:val="00A60B11"/>
    <w:rsid w:val="00A638ED"/>
    <w:rsid w:val="00A63FDE"/>
    <w:rsid w:val="00A66E15"/>
    <w:rsid w:val="00A67F08"/>
    <w:rsid w:val="00A70186"/>
    <w:rsid w:val="00A7024A"/>
    <w:rsid w:val="00A705F2"/>
    <w:rsid w:val="00A77BCD"/>
    <w:rsid w:val="00A83381"/>
    <w:rsid w:val="00A83C59"/>
    <w:rsid w:val="00A860AB"/>
    <w:rsid w:val="00A86626"/>
    <w:rsid w:val="00A90606"/>
    <w:rsid w:val="00A9140E"/>
    <w:rsid w:val="00A92025"/>
    <w:rsid w:val="00A922A3"/>
    <w:rsid w:val="00A94FA6"/>
    <w:rsid w:val="00A95BCD"/>
    <w:rsid w:val="00A9773C"/>
    <w:rsid w:val="00A9778C"/>
    <w:rsid w:val="00AA0715"/>
    <w:rsid w:val="00AA0B11"/>
    <w:rsid w:val="00AA106C"/>
    <w:rsid w:val="00AA343A"/>
    <w:rsid w:val="00AB0CF0"/>
    <w:rsid w:val="00AB4A07"/>
    <w:rsid w:val="00AC3F2E"/>
    <w:rsid w:val="00AC5486"/>
    <w:rsid w:val="00AC6916"/>
    <w:rsid w:val="00AD3DF0"/>
    <w:rsid w:val="00AD3E82"/>
    <w:rsid w:val="00AD5680"/>
    <w:rsid w:val="00AD5C37"/>
    <w:rsid w:val="00AD6B01"/>
    <w:rsid w:val="00AE059E"/>
    <w:rsid w:val="00AE0827"/>
    <w:rsid w:val="00AF154F"/>
    <w:rsid w:val="00AF2018"/>
    <w:rsid w:val="00AF6859"/>
    <w:rsid w:val="00B0018A"/>
    <w:rsid w:val="00B001EC"/>
    <w:rsid w:val="00B01138"/>
    <w:rsid w:val="00B030AE"/>
    <w:rsid w:val="00B04151"/>
    <w:rsid w:val="00B04CA3"/>
    <w:rsid w:val="00B04CA7"/>
    <w:rsid w:val="00B06717"/>
    <w:rsid w:val="00B06752"/>
    <w:rsid w:val="00B0678B"/>
    <w:rsid w:val="00B154E4"/>
    <w:rsid w:val="00B1656A"/>
    <w:rsid w:val="00B2215F"/>
    <w:rsid w:val="00B243D4"/>
    <w:rsid w:val="00B2746A"/>
    <w:rsid w:val="00B27DC0"/>
    <w:rsid w:val="00B34F2C"/>
    <w:rsid w:val="00B34F91"/>
    <w:rsid w:val="00B35248"/>
    <w:rsid w:val="00B378AA"/>
    <w:rsid w:val="00B37FB9"/>
    <w:rsid w:val="00B40F22"/>
    <w:rsid w:val="00B42D4D"/>
    <w:rsid w:val="00B43152"/>
    <w:rsid w:val="00B43DFE"/>
    <w:rsid w:val="00B475E0"/>
    <w:rsid w:val="00B4762B"/>
    <w:rsid w:val="00B47B3D"/>
    <w:rsid w:val="00B5014C"/>
    <w:rsid w:val="00B5082C"/>
    <w:rsid w:val="00B532BD"/>
    <w:rsid w:val="00B5434F"/>
    <w:rsid w:val="00B5682C"/>
    <w:rsid w:val="00B60137"/>
    <w:rsid w:val="00B60416"/>
    <w:rsid w:val="00B64649"/>
    <w:rsid w:val="00B64A94"/>
    <w:rsid w:val="00B65D40"/>
    <w:rsid w:val="00B667C8"/>
    <w:rsid w:val="00B66AB4"/>
    <w:rsid w:val="00B71955"/>
    <w:rsid w:val="00B71ADA"/>
    <w:rsid w:val="00B71F61"/>
    <w:rsid w:val="00B73863"/>
    <w:rsid w:val="00B75D9F"/>
    <w:rsid w:val="00B83964"/>
    <w:rsid w:val="00B84225"/>
    <w:rsid w:val="00B85CED"/>
    <w:rsid w:val="00B86528"/>
    <w:rsid w:val="00B90394"/>
    <w:rsid w:val="00B908AC"/>
    <w:rsid w:val="00B9146F"/>
    <w:rsid w:val="00B91708"/>
    <w:rsid w:val="00B91CB1"/>
    <w:rsid w:val="00B92365"/>
    <w:rsid w:val="00B932E1"/>
    <w:rsid w:val="00B962FB"/>
    <w:rsid w:val="00BA027E"/>
    <w:rsid w:val="00BA078B"/>
    <w:rsid w:val="00BA4BF1"/>
    <w:rsid w:val="00BA5B12"/>
    <w:rsid w:val="00BA5B4B"/>
    <w:rsid w:val="00BA6263"/>
    <w:rsid w:val="00BA729A"/>
    <w:rsid w:val="00BA7735"/>
    <w:rsid w:val="00BA789B"/>
    <w:rsid w:val="00BB2EED"/>
    <w:rsid w:val="00BB3163"/>
    <w:rsid w:val="00BB60FE"/>
    <w:rsid w:val="00BC28B3"/>
    <w:rsid w:val="00BC4350"/>
    <w:rsid w:val="00BD0D3B"/>
    <w:rsid w:val="00BD101E"/>
    <w:rsid w:val="00BD144D"/>
    <w:rsid w:val="00BD6BA2"/>
    <w:rsid w:val="00BD7460"/>
    <w:rsid w:val="00BE06AD"/>
    <w:rsid w:val="00BE0D95"/>
    <w:rsid w:val="00BE2564"/>
    <w:rsid w:val="00BE31B0"/>
    <w:rsid w:val="00BE463E"/>
    <w:rsid w:val="00BE5D4E"/>
    <w:rsid w:val="00BE6D48"/>
    <w:rsid w:val="00BE70C4"/>
    <w:rsid w:val="00BF02B7"/>
    <w:rsid w:val="00BF30F7"/>
    <w:rsid w:val="00BF3178"/>
    <w:rsid w:val="00BF45B6"/>
    <w:rsid w:val="00BF4642"/>
    <w:rsid w:val="00BF4FEC"/>
    <w:rsid w:val="00BF5ADD"/>
    <w:rsid w:val="00BF5B8E"/>
    <w:rsid w:val="00BF6381"/>
    <w:rsid w:val="00BF70DC"/>
    <w:rsid w:val="00C00065"/>
    <w:rsid w:val="00C036A3"/>
    <w:rsid w:val="00C045A3"/>
    <w:rsid w:val="00C053BC"/>
    <w:rsid w:val="00C11967"/>
    <w:rsid w:val="00C11E31"/>
    <w:rsid w:val="00C1307D"/>
    <w:rsid w:val="00C13602"/>
    <w:rsid w:val="00C20528"/>
    <w:rsid w:val="00C22E19"/>
    <w:rsid w:val="00C26652"/>
    <w:rsid w:val="00C2708B"/>
    <w:rsid w:val="00C274A7"/>
    <w:rsid w:val="00C27DA2"/>
    <w:rsid w:val="00C30249"/>
    <w:rsid w:val="00C3100F"/>
    <w:rsid w:val="00C32FFF"/>
    <w:rsid w:val="00C34292"/>
    <w:rsid w:val="00C373B9"/>
    <w:rsid w:val="00C375F6"/>
    <w:rsid w:val="00C41677"/>
    <w:rsid w:val="00C41D30"/>
    <w:rsid w:val="00C4329C"/>
    <w:rsid w:val="00C47885"/>
    <w:rsid w:val="00C53B5B"/>
    <w:rsid w:val="00C54953"/>
    <w:rsid w:val="00C55209"/>
    <w:rsid w:val="00C55526"/>
    <w:rsid w:val="00C57105"/>
    <w:rsid w:val="00C57375"/>
    <w:rsid w:val="00C61907"/>
    <w:rsid w:val="00C628CE"/>
    <w:rsid w:val="00C70901"/>
    <w:rsid w:val="00C747B5"/>
    <w:rsid w:val="00C75D04"/>
    <w:rsid w:val="00C75E9D"/>
    <w:rsid w:val="00C771B0"/>
    <w:rsid w:val="00C77C72"/>
    <w:rsid w:val="00C830F6"/>
    <w:rsid w:val="00C835BB"/>
    <w:rsid w:val="00C8376C"/>
    <w:rsid w:val="00C84D32"/>
    <w:rsid w:val="00C8689F"/>
    <w:rsid w:val="00C8724B"/>
    <w:rsid w:val="00C921DC"/>
    <w:rsid w:val="00C922B9"/>
    <w:rsid w:val="00C93627"/>
    <w:rsid w:val="00CA1144"/>
    <w:rsid w:val="00CA155C"/>
    <w:rsid w:val="00CA29E3"/>
    <w:rsid w:val="00CA3291"/>
    <w:rsid w:val="00CA32B5"/>
    <w:rsid w:val="00CA3726"/>
    <w:rsid w:val="00CA76CE"/>
    <w:rsid w:val="00CB2FAB"/>
    <w:rsid w:val="00CB4BFC"/>
    <w:rsid w:val="00CB695A"/>
    <w:rsid w:val="00CB7813"/>
    <w:rsid w:val="00CC1187"/>
    <w:rsid w:val="00CC1D9A"/>
    <w:rsid w:val="00CC1F0A"/>
    <w:rsid w:val="00CC3FD5"/>
    <w:rsid w:val="00CC4310"/>
    <w:rsid w:val="00CC4495"/>
    <w:rsid w:val="00CC4617"/>
    <w:rsid w:val="00CC7118"/>
    <w:rsid w:val="00CC7662"/>
    <w:rsid w:val="00CD2A05"/>
    <w:rsid w:val="00CD3F4B"/>
    <w:rsid w:val="00CD4C42"/>
    <w:rsid w:val="00CE1CBD"/>
    <w:rsid w:val="00CE2326"/>
    <w:rsid w:val="00CE417A"/>
    <w:rsid w:val="00CE7EB9"/>
    <w:rsid w:val="00CF178C"/>
    <w:rsid w:val="00CF27FB"/>
    <w:rsid w:val="00CF2936"/>
    <w:rsid w:val="00CF4E75"/>
    <w:rsid w:val="00CF52A4"/>
    <w:rsid w:val="00D01294"/>
    <w:rsid w:val="00D03801"/>
    <w:rsid w:val="00D046BA"/>
    <w:rsid w:val="00D0650B"/>
    <w:rsid w:val="00D1118A"/>
    <w:rsid w:val="00D12795"/>
    <w:rsid w:val="00D132DF"/>
    <w:rsid w:val="00D16B05"/>
    <w:rsid w:val="00D17110"/>
    <w:rsid w:val="00D1766C"/>
    <w:rsid w:val="00D17D51"/>
    <w:rsid w:val="00D20215"/>
    <w:rsid w:val="00D23218"/>
    <w:rsid w:val="00D23336"/>
    <w:rsid w:val="00D23935"/>
    <w:rsid w:val="00D25DC5"/>
    <w:rsid w:val="00D260C4"/>
    <w:rsid w:val="00D274E0"/>
    <w:rsid w:val="00D30557"/>
    <w:rsid w:val="00D32708"/>
    <w:rsid w:val="00D32A1F"/>
    <w:rsid w:val="00D32C77"/>
    <w:rsid w:val="00D36F1C"/>
    <w:rsid w:val="00D42510"/>
    <w:rsid w:val="00D42DAC"/>
    <w:rsid w:val="00D434EC"/>
    <w:rsid w:val="00D46ACA"/>
    <w:rsid w:val="00D50EC9"/>
    <w:rsid w:val="00D5239D"/>
    <w:rsid w:val="00D553AB"/>
    <w:rsid w:val="00D561A6"/>
    <w:rsid w:val="00D60120"/>
    <w:rsid w:val="00D615AA"/>
    <w:rsid w:val="00D633E3"/>
    <w:rsid w:val="00D639C2"/>
    <w:rsid w:val="00D649E6"/>
    <w:rsid w:val="00D67096"/>
    <w:rsid w:val="00D70FC5"/>
    <w:rsid w:val="00D72B67"/>
    <w:rsid w:val="00D72EF5"/>
    <w:rsid w:val="00D73414"/>
    <w:rsid w:val="00D743C9"/>
    <w:rsid w:val="00D74953"/>
    <w:rsid w:val="00D76B6E"/>
    <w:rsid w:val="00D801DC"/>
    <w:rsid w:val="00D80394"/>
    <w:rsid w:val="00D80653"/>
    <w:rsid w:val="00D80716"/>
    <w:rsid w:val="00D83E3E"/>
    <w:rsid w:val="00D845AD"/>
    <w:rsid w:val="00D8544E"/>
    <w:rsid w:val="00D85F82"/>
    <w:rsid w:val="00D87ABC"/>
    <w:rsid w:val="00D90A31"/>
    <w:rsid w:val="00D91071"/>
    <w:rsid w:val="00D9233F"/>
    <w:rsid w:val="00D93586"/>
    <w:rsid w:val="00D94220"/>
    <w:rsid w:val="00D95453"/>
    <w:rsid w:val="00D95871"/>
    <w:rsid w:val="00D958AD"/>
    <w:rsid w:val="00D97A32"/>
    <w:rsid w:val="00D97C2B"/>
    <w:rsid w:val="00DA428D"/>
    <w:rsid w:val="00DA4AD0"/>
    <w:rsid w:val="00DA54A9"/>
    <w:rsid w:val="00DA6851"/>
    <w:rsid w:val="00DB2019"/>
    <w:rsid w:val="00DB208D"/>
    <w:rsid w:val="00DB2561"/>
    <w:rsid w:val="00DB2692"/>
    <w:rsid w:val="00DB339F"/>
    <w:rsid w:val="00DB3B69"/>
    <w:rsid w:val="00DB4651"/>
    <w:rsid w:val="00DB487C"/>
    <w:rsid w:val="00DB48CA"/>
    <w:rsid w:val="00DB5513"/>
    <w:rsid w:val="00DB57E7"/>
    <w:rsid w:val="00DB5B30"/>
    <w:rsid w:val="00DC087A"/>
    <w:rsid w:val="00DC1F0E"/>
    <w:rsid w:val="00DC2744"/>
    <w:rsid w:val="00DC3902"/>
    <w:rsid w:val="00DC4639"/>
    <w:rsid w:val="00DC4C15"/>
    <w:rsid w:val="00DC55D0"/>
    <w:rsid w:val="00DD0FAB"/>
    <w:rsid w:val="00DD143D"/>
    <w:rsid w:val="00DD34DB"/>
    <w:rsid w:val="00DD42F0"/>
    <w:rsid w:val="00DE1693"/>
    <w:rsid w:val="00DE7D3A"/>
    <w:rsid w:val="00DF003E"/>
    <w:rsid w:val="00DF347A"/>
    <w:rsid w:val="00DF4495"/>
    <w:rsid w:val="00DF59AE"/>
    <w:rsid w:val="00DF6E24"/>
    <w:rsid w:val="00DF7419"/>
    <w:rsid w:val="00E00363"/>
    <w:rsid w:val="00E0153A"/>
    <w:rsid w:val="00E01EB2"/>
    <w:rsid w:val="00E0299C"/>
    <w:rsid w:val="00E030B8"/>
    <w:rsid w:val="00E03ED5"/>
    <w:rsid w:val="00E048BB"/>
    <w:rsid w:val="00E065E7"/>
    <w:rsid w:val="00E06BC8"/>
    <w:rsid w:val="00E0793C"/>
    <w:rsid w:val="00E10445"/>
    <w:rsid w:val="00E121FE"/>
    <w:rsid w:val="00E12CA2"/>
    <w:rsid w:val="00E13A09"/>
    <w:rsid w:val="00E15456"/>
    <w:rsid w:val="00E20DBD"/>
    <w:rsid w:val="00E2384D"/>
    <w:rsid w:val="00E23C8A"/>
    <w:rsid w:val="00E258CE"/>
    <w:rsid w:val="00E25A33"/>
    <w:rsid w:val="00E268EA"/>
    <w:rsid w:val="00E308ED"/>
    <w:rsid w:val="00E30BA9"/>
    <w:rsid w:val="00E333C3"/>
    <w:rsid w:val="00E34913"/>
    <w:rsid w:val="00E40486"/>
    <w:rsid w:val="00E40F8F"/>
    <w:rsid w:val="00E42C5F"/>
    <w:rsid w:val="00E445DA"/>
    <w:rsid w:val="00E44AFD"/>
    <w:rsid w:val="00E46371"/>
    <w:rsid w:val="00E504C6"/>
    <w:rsid w:val="00E53138"/>
    <w:rsid w:val="00E53CB9"/>
    <w:rsid w:val="00E54582"/>
    <w:rsid w:val="00E54F51"/>
    <w:rsid w:val="00E55450"/>
    <w:rsid w:val="00E5569D"/>
    <w:rsid w:val="00E57C71"/>
    <w:rsid w:val="00E60B18"/>
    <w:rsid w:val="00E61956"/>
    <w:rsid w:val="00E64590"/>
    <w:rsid w:val="00E702EC"/>
    <w:rsid w:val="00E702F4"/>
    <w:rsid w:val="00E70789"/>
    <w:rsid w:val="00E71A4B"/>
    <w:rsid w:val="00E7296D"/>
    <w:rsid w:val="00E72D81"/>
    <w:rsid w:val="00E743D3"/>
    <w:rsid w:val="00E749D9"/>
    <w:rsid w:val="00E75532"/>
    <w:rsid w:val="00E77A64"/>
    <w:rsid w:val="00E803FF"/>
    <w:rsid w:val="00E820D3"/>
    <w:rsid w:val="00E82B67"/>
    <w:rsid w:val="00E84847"/>
    <w:rsid w:val="00E85979"/>
    <w:rsid w:val="00E86012"/>
    <w:rsid w:val="00E87814"/>
    <w:rsid w:val="00E91592"/>
    <w:rsid w:val="00E91FD0"/>
    <w:rsid w:val="00E92C35"/>
    <w:rsid w:val="00E93270"/>
    <w:rsid w:val="00E973A6"/>
    <w:rsid w:val="00EA2A3F"/>
    <w:rsid w:val="00EA3434"/>
    <w:rsid w:val="00EA35DE"/>
    <w:rsid w:val="00EA3A44"/>
    <w:rsid w:val="00EB159F"/>
    <w:rsid w:val="00EB2B43"/>
    <w:rsid w:val="00EB3C12"/>
    <w:rsid w:val="00EB4095"/>
    <w:rsid w:val="00EB4405"/>
    <w:rsid w:val="00EB477C"/>
    <w:rsid w:val="00EC1221"/>
    <w:rsid w:val="00EC2DDF"/>
    <w:rsid w:val="00EC533D"/>
    <w:rsid w:val="00ED1653"/>
    <w:rsid w:val="00ED1AC2"/>
    <w:rsid w:val="00ED2EDA"/>
    <w:rsid w:val="00ED3551"/>
    <w:rsid w:val="00ED4E5F"/>
    <w:rsid w:val="00ED55A1"/>
    <w:rsid w:val="00ED6AC7"/>
    <w:rsid w:val="00ED6F78"/>
    <w:rsid w:val="00EE0121"/>
    <w:rsid w:val="00EE02BE"/>
    <w:rsid w:val="00EE198F"/>
    <w:rsid w:val="00EE29E1"/>
    <w:rsid w:val="00EE2EF4"/>
    <w:rsid w:val="00EE31B1"/>
    <w:rsid w:val="00EE3569"/>
    <w:rsid w:val="00EE4C4A"/>
    <w:rsid w:val="00EE67DC"/>
    <w:rsid w:val="00EF037E"/>
    <w:rsid w:val="00EF1408"/>
    <w:rsid w:val="00EF302D"/>
    <w:rsid w:val="00EF4439"/>
    <w:rsid w:val="00EF6796"/>
    <w:rsid w:val="00EF6A0E"/>
    <w:rsid w:val="00F0523E"/>
    <w:rsid w:val="00F06372"/>
    <w:rsid w:val="00F06392"/>
    <w:rsid w:val="00F06D7C"/>
    <w:rsid w:val="00F07A08"/>
    <w:rsid w:val="00F07B86"/>
    <w:rsid w:val="00F07E85"/>
    <w:rsid w:val="00F10BAB"/>
    <w:rsid w:val="00F112DE"/>
    <w:rsid w:val="00F12A2C"/>
    <w:rsid w:val="00F12A83"/>
    <w:rsid w:val="00F1444E"/>
    <w:rsid w:val="00F15E6D"/>
    <w:rsid w:val="00F16978"/>
    <w:rsid w:val="00F22BA7"/>
    <w:rsid w:val="00F240DC"/>
    <w:rsid w:val="00F2525D"/>
    <w:rsid w:val="00F27449"/>
    <w:rsid w:val="00F31627"/>
    <w:rsid w:val="00F3654D"/>
    <w:rsid w:val="00F3783D"/>
    <w:rsid w:val="00F37AA7"/>
    <w:rsid w:val="00F37EB5"/>
    <w:rsid w:val="00F40656"/>
    <w:rsid w:val="00F4115E"/>
    <w:rsid w:val="00F42F5A"/>
    <w:rsid w:val="00F435BA"/>
    <w:rsid w:val="00F519BD"/>
    <w:rsid w:val="00F52B8A"/>
    <w:rsid w:val="00F53389"/>
    <w:rsid w:val="00F534AC"/>
    <w:rsid w:val="00F53A48"/>
    <w:rsid w:val="00F54792"/>
    <w:rsid w:val="00F55BA3"/>
    <w:rsid w:val="00F603EE"/>
    <w:rsid w:val="00F62B15"/>
    <w:rsid w:val="00F63EC0"/>
    <w:rsid w:val="00F64133"/>
    <w:rsid w:val="00F65865"/>
    <w:rsid w:val="00F65F64"/>
    <w:rsid w:val="00F668CF"/>
    <w:rsid w:val="00F66C11"/>
    <w:rsid w:val="00F7086C"/>
    <w:rsid w:val="00F712E6"/>
    <w:rsid w:val="00F71539"/>
    <w:rsid w:val="00F71BE7"/>
    <w:rsid w:val="00F72178"/>
    <w:rsid w:val="00F72ADE"/>
    <w:rsid w:val="00F7382E"/>
    <w:rsid w:val="00F74032"/>
    <w:rsid w:val="00F74624"/>
    <w:rsid w:val="00F837DF"/>
    <w:rsid w:val="00F86721"/>
    <w:rsid w:val="00F91596"/>
    <w:rsid w:val="00F91635"/>
    <w:rsid w:val="00F917EF"/>
    <w:rsid w:val="00F92AFE"/>
    <w:rsid w:val="00F93FB6"/>
    <w:rsid w:val="00FA084A"/>
    <w:rsid w:val="00FA3B3C"/>
    <w:rsid w:val="00FA60EE"/>
    <w:rsid w:val="00FB05F9"/>
    <w:rsid w:val="00FB1DE3"/>
    <w:rsid w:val="00FB3A8D"/>
    <w:rsid w:val="00FB5ABD"/>
    <w:rsid w:val="00FB5B10"/>
    <w:rsid w:val="00FB793E"/>
    <w:rsid w:val="00FC181D"/>
    <w:rsid w:val="00FC2909"/>
    <w:rsid w:val="00FC3451"/>
    <w:rsid w:val="00FC3894"/>
    <w:rsid w:val="00FC7253"/>
    <w:rsid w:val="00FD0A37"/>
    <w:rsid w:val="00FD14BB"/>
    <w:rsid w:val="00FD1733"/>
    <w:rsid w:val="00FD1F31"/>
    <w:rsid w:val="00FD2F32"/>
    <w:rsid w:val="00FD4860"/>
    <w:rsid w:val="00FD58C5"/>
    <w:rsid w:val="00FD6E26"/>
    <w:rsid w:val="00FE0020"/>
    <w:rsid w:val="00FE0427"/>
    <w:rsid w:val="00FE32DD"/>
    <w:rsid w:val="00FE3CC3"/>
    <w:rsid w:val="00FE6DCF"/>
    <w:rsid w:val="00FF0272"/>
    <w:rsid w:val="00FF0D2D"/>
    <w:rsid w:val="00FF2601"/>
    <w:rsid w:val="00FF4F2D"/>
    <w:rsid w:val="00FF5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1408"/>
    <w:rPr>
      <w:rFonts w:ascii="Arial" w:eastAsia="Times New Roman" w:hAnsi="Arial"/>
      <w:szCs w:val="24"/>
    </w:rPr>
  </w:style>
  <w:style w:type="paragraph" w:styleId="Heading1">
    <w:name w:val="heading 1"/>
    <w:basedOn w:val="Normal"/>
    <w:next w:val="Normal"/>
    <w:qFormat/>
    <w:rsid w:val="00F519BD"/>
    <w:pPr>
      <w:keepNext/>
      <w:pageBreakBefore/>
      <w:numPr>
        <w:numId w:val="6"/>
      </w:numPr>
      <w:spacing w:before="240" w:after="240"/>
      <w:outlineLvl w:val="0"/>
    </w:pPr>
    <w:rPr>
      <w:rFonts w:cs="Arial"/>
      <w:b/>
      <w:bCs/>
      <w:kern w:val="32"/>
      <w:sz w:val="32"/>
      <w:szCs w:val="32"/>
    </w:rPr>
  </w:style>
  <w:style w:type="paragraph" w:styleId="Heading2">
    <w:name w:val="heading 2"/>
    <w:basedOn w:val="Normal"/>
    <w:next w:val="Normal"/>
    <w:link w:val="Heading2Char"/>
    <w:qFormat/>
    <w:rsid w:val="00F519BD"/>
    <w:pPr>
      <w:keepNext/>
      <w:numPr>
        <w:ilvl w:val="1"/>
        <w:numId w:val="6"/>
      </w:numPr>
      <w:spacing w:before="240" w:after="120"/>
      <w:outlineLvl w:val="1"/>
    </w:pPr>
    <w:rPr>
      <w:rFonts w:cs="Arial"/>
      <w:b/>
      <w:bCs/>
      <w:iCs/>
      <w:sz w:val="28"/>
      <w:szCs w:val="28"/>
    </w:rPr>
  </w:style>
  <w:style w:type="paragraph" w:styleId="Heading3">
    <w:name w:val="heading 3"/>
    <w:basedOn w:val="Normal"/>
    <w:next w:val="Normal"/>
    <w:autoRedefine/>
    <w:qFormat/>
    <w:rsid w:val="00B04CA3"/>
    <w:pPr>
      <w:keepNext/>
      <w:numPr>
        <w:ilvl w:val="2"/>
        <w:numId w:val="1"/>
      </w:numPr>
      <w:tabs>
        <w:tab w:val="left" w:pos="990"/>
      </w:tabs>
      <w:spacing w:before="240" w:after="120"/>
      <w:outlineLvl w:val="2"/>
    </w:pPr>
    <w:rPr>
      <w:rFonts w:cs="Arial"/>
      <w:b/>
      <w:bCs/>
      <w:sz w:val="26"/>
      <w:szCs w:val="26"/>
    </w:rPr>
  </w:style>
  <w:style w:type="paragraph" w:styleId="Heading4">
    <w:name w:val="heading 4"/>
    <w:basedOn w:val="Normal"/>
    <w:next w:val="Normal"/>
    <w:autoRedefine/>
    <w:qFormat/>
    <w:rsid w:val="00CC4495"/>
    <w:pPr>
      <w:keepNext/>
      <w:numPr>
        <w:ilvl w:val="3"/>
        <w:numId w:val="1"/>
      </w:numPr>
      <w:spacing w:before="240" w:after="60"/>
      <w:outlineLvl w:val="3"/>
    </w:pPr>
    <w:rPr>
      <w:b/>
      <w:bCs/>
      <w:sz w:val="24"/>
      <w:szCs w:val="28"/>
    </w:rPr>
  </w:style>
  <w:style w:type="paragraph" w:styleId="Heading5">
    <w:name w:val="heading 5"/>
    <w:basedOn w:val="Normal"/>
    <w:next w:val="Normal"/>
    <w:autoRedefine/>
    <w:qFormat/>
    <w:rsid w:val="00F519BD"/>
    <w:pPr>
      <w:numPr>
        <w:ilvl w:val="4"/>
        <w:numId w:val="6"/>
      </w:numPr>
      <w:spacing w:before="240" w:after="60"/>
      <w:outlineLvl w:val="4"/>
    </w:pPr>
    <w:rPr>
      <w:b/>
      <w:bCs/>
      <w:i/>
      <w:iCs/>
      <w:sz w:val="26"/>
      <w:szCs w:val="26"/>
    </w:rPr>
  </w:style>
  <w:style w:type="paragraph" w:styleId="Heading6">
    <w:name w:val="heading 6"/>
    <w:basedOn w:val="Normal"/>
    <w:next w:val="Normal"/>
    <w:autoRedefine/>
    <w:qFormat/>
    <w:rsid w:val="00F519BD"/>
    <w:pPr>
      <w:numPr>
        <w:ilvl w:val="5"/>
        <w:numId w:val="6"/>
      </w:numPr>
      <w:spacing w:before="240" w:after="60"/>
      <w:outlineLvl w:val="5"/>
    </w:pPr>
    <w:rPr>
      <w:b/>
      <w:bCs/>
      <w:sz w:val="22"/>
      <w:szCs w:val="22"/>
    </w:rPr>
  </w:style>
  <w:style w:type="paragraph" w:styleId="Heading7">
    <w:name w:val="heading 7"/>
    <w:basedOn w:val="Normal"/>
    <w:next w:val="Normal"/>
    <w:autoRedefine/>
    <w:qFormat/>
    <w:rsid w:val="00F519BD"/>
    <w:pPr>
      <w:numPr>
        <w:ilvl w:val="6"/>
        <w:numId w:val="6"/>
      </w:numPr>
      <w:spacing w:before="240" w:after="60"/>
      <w:outlineLvl w:val="6"/>
    </w:pPr>
    <w:rPr>
      <w:sz w:val="24"/>
    </w:rPr>
  </w:style>
  <w:style w:type="paragraph" w:styleId="Heading8">
    <w:name w:val="heading 8"/>
    <w:basedOn w:val="Normal"/>
    <w:next w:val="Normal"/>
    <w:autoRedefine/>
    <w:qFormat/>
    <w:rsid w:val="00F519BD"/>
    <w:pPr>
      <w:numPr>
        <w:ilvl w:val="7"/>
        <w:numId w:val="6"/>
      </w:numPr>
      <w:spacing w:before="240" w:after="60"/>
      <w:outlineLvl w:val="7"/>
    </w:pPr>
    <w:rPr>
      <w:i/>
      <w:iCs/>
      <w:sz w:val="24"/>
    </w:rPr>
  </w:style>
  <w:style w:type="paragraph" w:styleId="Heading9">
    <w:name w:val="heading 9"/>
    <w:basedOn w:val="Normal"/>
    <w:next w:val="Normal"/>
    <w:autoRedefine/>
    <w:qFormat/>
    <w:rsid w:val="00F519BD"/>
    <w:pPr>
      <w:numPr>
        <w:ilvl w:val="8"/>
        <w:numId w:val="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519BD"/>
    <w:rPr>
      <w:rFonts w:ascii="Arial" w:eastAsia="Times New Roman" w:hAnsi="Arial" w:cs="Arial"/>
      <w:b/>
      <w:bCs/>
      <w:iCs/>
      <w:sz w:val="28"/>
      <w:szCs w:val="28"/>
    </w:rPr>
  </w:style>
  <w:style w:type="paragraph" w:styleId="FootnoteText">
    <w:name w:val="footnote text"/>
    <w:basedOn w:val="Normal"/>
    <w:semiHidden/>
    <w:rsid w:val="00EF1408"/>
    <w:pPr>
      <w:widowControl w:val="0"/>
    </w:pPr>
    <w:rPr>
      <w:szCs w:val="20"/>
    </w:rPr>
  </w:style>
  <w:style w:type="paragraph" w:styleId="Footer">
    <w:name w:val="footer"/>
    <w:basedOn w:val="Normal"/>
    <w:link w:val="FooterChar"/>
    <w:autoRedefine/>
    <w:uiPriority w:val="99"/>
    <w:rsid w:val="00EF1408"/>
    <w:pPr>
      <w:tabs>
        <w:tab w:val="center" w:pos="4680"/>
        <w:tab w:val="right" w:pos="9180"/>
      </w:tabs>
    </w:pPr>
  </w:style>
  <w:style w:type="paragraph" w:styleId="TOC1">
    <w:name w:val="toc 1"/>
    <w:basedOn w:val="Normal"/>
    <w:next w:val="Normal"/>
    <w:autoRedefine/>
    <w:uiPriority w:val="39"/>
    <w:rsid w:val="00EF1408"/>
    <w:pPr>
      <w:spacing w:before="120" w:after="120"/>
    </w:pPr>
    <w:rPr>
      <w:b/>
      <w:caps/>
    </w:rPr>
  </w:style>
  <w:style w:type="paragraph" w:styleId="TOC2">
    <w:name w:val="toc 2"/>
    <w:basedOn w:val="Normal"/>
    <w:next w:val="Normal"/>
    <w:autoRedefine/>
    <w:uiPriority w:val="39"/>
    <w:rsid w:val="00EF1408"/>
    <w:pPr>
      <w:ind w:left="180"/>
    </w:pPr>
    <w:rPr>
      <w:smallCaps/>
    </w:rPr>
  </w:style>
  <w:style w:type="paragraph" w:styleId="TOC3">
    <w:name w:val="toc 3"/>
    <w:basedOn w:val="Normal"/>
    <w:next w:val="Normal"/>
    <w:autoRedefine/>
    <w:uiPriority w:val="39"/>
    <w:rsid w:val="00EF1408"/>
    <w:pPr>
      <w:ind w:left="360"/>
    </w:pPr>
    <w:rPr>
      <w:i/>
    </w:rPr>
  </w:style>
  <w:style w:type="paragraph" w:styleId="TOC4">
    <w:name w:val="toc 4"/>
    <w:basedOn w:val="Normal"/>
    <w:next w:val="Normal"/>
    <w:autoRedefine/>
    <w:semiHidden/>
    <w:rsid w:val="00EF1408"/>
    <w:pPr>
      <w:ind w:left="540"/>
    </w:pPr>
  </w:style>
  <w:style w:type="paragraph" w:styleId="TOC5">
    <w:name w:val="toc 5"/>
    <w:basedOn w:val="Normal"/>
    <w:next w:val="Normal"/>
    <w:autoRedefine/>
    <w:semiHidden/>
    <w:rsid w:val="00EF1408"/>
    <w:pPr>
      <w:ind w:left="720"/>
    </w:pPr>
  </w:style>
  <w:style w:type="paragraph" w:styleId="TOC6">
    <w:name w:val="toc 6"/>
    <w:basedOn w:val="Normal"/>
    <w:next w:val="Normal"/>
    <w:autoRedefine/>
    <w:semiHidden/>
    <w:rsid w:val="00EF1408"/>
    <w:pPr>
      <w:ind w:left="900"/>
    </w:pPr>
  </w:style>
  <w:style w:type="paragraph" w:styleId="TOC7">
    <w:name w:val="toc 7"/>
    <w:basedOn w:val="Normal"/>
    <w:next w:val="Normal"/>
    <w:autoRedefine/>
    <w:semiHidden/>
    <w:rsid w:val="00EF1408"/>
    <w:pPr>
      <w:ind w:left="1080"/>
    </w:pPr>
  </w:style>
  <w:style w:type="paragraph" w:styleId="TOC8">
    <w:name w:val="toc 8"/>
    <w:basedOn w:val="Normal"/>
    <w:next w:val="Normal"/>
    <w:autoRedefine/>
    <w:semiHidden/>
    <w:rsid w:val="00EF1408"/>
    <w:pPr>
      <w:ind w:left="1260"/>
    </w:pPr>
  </w:style>
  <w:style w:type="paragraph" w:styleId="TOC9">
    <w:name w:val="toc 9"/>
    <w:basedOn w:val="Normal"/>
    <w:next w:val="Normal"/>
    <w:autoRedefine/>
    <w:semiHidden/>
    <w:rsid w:val="00EF1408"/>
    <w:pPr>
      <w:ind w:left="1440"/>
    </w:pPr>
  </w:style>
  <w:style w:type="character" w:styleId="Hyperlink">
    <w:name w:val="Hyperlink"/>
    <w:uiPriority w:val="99"/>
    <w:rsid w:val="00EF1408"/>
    <w:rPr>
      <w:color w:val="0000FF"/>
      <w:u w:val="single"/>
    </w:rPr>
  </w:style>
  <w:style w:type="character" w:styleId="PageNumber">
    <w:name w:val="page number"/>
    <w:rsid w:val="00EF1408"/>
    <w:rPr>
      <w:rFonts w:ascii="Arial" w:hAnsi="Arial"/>
    </w:rPr>
  </w:style>
  <w:style w:type="paragraph" w:styleId="Header">
    <w:name w:val="header"/>
    <w:basedOn w:val="Normal"/>
    <w:rsid w:val="00EF1408"/>
    <w:pPr>
      <w:tabs>
        <w:tab w:val="center" w:pos="4320"/>
        <w:tab w:val="right" w:pos="8640"/>
      </w:tabs>
    </w:pPr>
  </w:style>
  <w:style w:type="character" w:styleId="FollowedHyperlink">
    <w:name w:val="FollowedHyperlink"/>
    <w:rsid w:val="00EF1408"/>
    <w:rPr>
      <w:color w:val="800080"/>
      <w:u w:val="single"/>
    </w:rPr>
  </w:style>
  <w:style w:type="paragraph" w:customStyle="1" w:styleId="TableBody">
    <w:name w:val="Table Body"/>
    <w:link w:val="TableBodyChar"/>
    <w:rsid w:val="00EF1408"/>
    <w:pPr>
      <w:spacing w:before="40" w:after="40"/>
      <w:ind w:left="43" w:right="43"/>
    </w:pPr>
    <w:rPr>
      <w:rFonts w:ascii="Arial" w:hAnsi="Arial"/>
      <w:noProof/>
      <w:sz w:val="18"/>
    </w:rPr>
  </w:style>
  <w:style w:type="paragraph" w:styleId="DocumentMap">
    <w:name w:val="Document Map"/>
    <w:basedOn w:val="Normal"/>
    <w:semiHidden/>
    <w:rsid w:val="00EF1408"/>
    <w:pPr>
      <w:shd w:val="clear" w:color="auto" w:fill="000080"/>
    </w:pPr>
    <w:rPr>
      <w:rFonts w:ascii="Tahoma" w:hAnsi="Tahoma" w:cs="Wingdings"/>
    </w:rPr>
  </w:style>
  <w:style w:type="paragraph" w:customStyle="1" w:styleId="SMSCConfidentialCover">
    <w:name w:val="SMSC Confidential Cover"/>
    <w:basedOn w:val="Header"/>
    <w:autoRedefine/>
    <w:rsid w:val="00EF1408"/>
    <w:pPr>
      <w:spacing w:before="60"/>
      <w:jc w:val="right"/>
    </w:pPr>
    <w:rPr>
      <w:snapToGrid w:val="0"/>
      <w:spacing w:val="-2"/>
    </w:rPr>
  </w:style>
  <w:style w:type="paragraph" w:customStyle="1" w:styleId="TableHeadCTR">
    <w:name w:val="TableHeadCTR"/>
    <w:basedOn w:val="Normal"/>
    <w:link w:val="TableHeadCTRChar"/>
    <w:rsid w:val="008578F2"/>
    <w:pPr>
      <w:spacing w:before="60" w:after="60"/>
      <w:jc w:val="center"/>
    </w:pPr>
    <w:rPr>
      <w:b/>
      <w:sz w:val="18"/>
    </w:rPr>
  </w:style>
  <w:style w:type="paragraph" w:customStyle="1" w:styleId="FigureCaption">
    <w:name w:val="Figure Caption"/>
    <w:basedOn w:val="Normal"/>
    <w:rsid w:val="00EF1408"/>
    <w:pPr>
      <w:spacing w:before="120" w:after="120"/>
      <w:jc w:val="center"/>
    </w:pPr>
    <w:rPr>
      <w:b/>
    </w:rPr>
  </w:style>
  <w:style w:type="paragraph" w:customStyle="1" w:styleId="bulletbodytext">
    <w:name w:val="bullet body text"/>
    <w:basedOn w:val="Normal"/>
    <w:link w:val="bulletbodytextCharChar"/>
    <w:rsid w:val="00EF1408"/>
    <w:pPr>
      <w:numPr>
        <w:numId w:val="5"/>
      </w:numPr>
    </w:pPr>
  </w:style>
  <w:style w:type="paragraph" w:styleId="EndnoteText">
    <w:name w:val="endnote text"/>
    <w:basedOn w:val="Normal"/>
    <w:semiHidden/>
    <w:rsid w:val="00EF1408"/>
  </w:style>
  <w:style w:type="paragraph" w:styleId="ListNumber">
    <w:name w:val="List Number"/>
    <w:basedOn w:val="Normal"/>
    <w:link w:val="ListNumberChar"/>
    <w:rsid w:val="00FF0D2D"/>
    <w:pPr>
      <w:numPr>
        <w:numId w:val="8"/>
      </w:numPr>
    </w:pPr>
  </w:style>
  <w:style w:type="paragraph" w:customStyle="1" w:styleId="DocumentInformation">
    <w:name w:val="Document Information"/>
    <w:basedOn w:val="Heading1"/>
    <w:next w:val="Normal"/>
    <w:autoRedefine/>
    <w:rsid w:val="00E308ED"/>
    <w:pPr>
      <w:numPr>
        <w:numId w:val="0"/>
      </w:numPr>
      <w:tabs>
        <w:tab w:val="left" w:pos="504"/>
      </w:tabs>
    </w:pPr>
  </w:style>
  <w:style w:type="paragraph" w:styleId="TableofFigures">
    <w:name w:val="table of figures"/>
    <w:basedOn w:val="Normal"/>
    <w:next w:val="Normal"/>
    <w:semiHidden/>
    <w:rsid w:val="00EF1408"/>
    <w:pPr>
      <w:ind w:left="360" w:hanging="360"/>
    </w:pPr>
    <w:rPr>
      <w:rFonts w:ascii="Univers" w:hAnsi="Univers"/>
    </w:rPr>
  </w:style>
  <w:style w:type="paragraph" w:customStyle="1" w:styleId="DocInfoHead1">
    <w:name w:val="DocInfoHead1"/>
    <w:basedOn w:val="Heading2"/>
    <w:link w:val="DocInfoHead1CharChar"/>
    <w:autoRedefine/>
    <w:rsid w:val="00EF1408"/>
    <w:pPr>
      <w:numPr>
        <w:ilvl w:val="0"/>
        <w:numId w:val="0"/>
      </w:numPr>
      <w:tabs>
        <w:tab w:val="left" w:pos="648"/>
      </w:tabs>
    </w:pPr>
  </w:style>
  <w:style w:type="character" w:customStyle="1" w:styleId="DocInfoHead1CharChar">
    <w:name w:val="DocInfoHead1 Char Char"/>
    <w:basedOn w:val="Heading2Char"/>
    <w:link w:val="DocInfoHead1"/>
    <w:rsid w:val="005A7190"/>
    <w:rPr>
      <w:rFonts w:ascii="Arial" w:eastAsia="Times New Roman" w:hAnsi="Arial" w:cs="Arial"/>
      <w:b/>
      <w:bCs/>
      <w:iCs/>
      <w:sz w:val="28"/>
      <w:szCs w:val="28"/>
      <w:lang w:val="en-US" w:eastAsia="en-US" w:bidi="ar-SA"/>
    </w:rPr>
  </w:style>
  <w:style w:type="paragraph" w:customStyle="1" w:styleId="DocInfoHead2">
    <w:name w:val="DocInfoHead2"/>
    <w:basedOn w:val="Heading3"/>
    <w:link w:val="DocInfoHead2CharChar"/>
    <w:autoRedefine/>
    <w:rsid w:val="00EF1408"/>
    <w:pPr>
      <w:numPr>
        <w:ilvl w:val="0"/>
        <w:numId w:val="0"/>
      </w:numPr>
    </w:pPr>
  </w:style>
  <w:style w:type="character" w:customStyle="1" w:styleId="DocInfoHead2CharChar">
    <w:name w:val="DocInfoHead2 Char Char"/>
    <w:link w:val="DocInfoHead2"/>
    <w:rsid w:val="005A7190"/>
    <w:rPr>
      <w:rFonts w:ascii="Arial" w:hAnsi="Arial" w:cs="Arial"/>
      <w:b/>
      <w:bCs/>
      <w:sz w:val="26"/>
      <w:szCs w:val="26"/>
      <w:lang w:val="en-US" w:eastAsia="en-US" w:bidi="ar-SA"/>
    </w:rPr>
  </w:style>
  <w:style w:type="paragraph" w:customStyle="1" w:styleId="Appendix">
    <w:name w:val="Appendix"/>
    <w:basedOn w:val="Heading1"/>
    <w:rsid w:val="00EF1408"/>
    <w:pPr>
      <w:numPr>
        <w:numId w:val="0"/>
      </w:numPr>
      <w:tabs>
        <w:tab w:val="left" w:pos="504"/>
      </w:tabs>
    </w:pPr>
  </w:style>
  <w:style w:type="paragraph" w:customStyle="1" w:styleId="SMSCPARAGRAPH">
    <w:name w:val="SMSC PARAGRAPH"/>
    <w:basedOn w:val="Normal"/>
    <w:rsid w:val="00EF1408"/>
    <w:pPr>
      <w:tabs>
        <w:tab w:val="left" w:pos="-720"/>
      </w:tabs>
      <w:suppressAutoHyphens/>
      <w:autoSpaceDE w:val="0"/>
      <w:autoSpaceDN w:val="0"/>
      <w:spacing w:before="20" w:after="120"/>
    </w:pPr>
    <w:rPr>
      <w:rFonts w:cs="Arial"/>
      <w:sz w:val="18"/>
      <w:szCs w:val="18"/>
    </w:rPr>
  </w:style>
  <w:style w:type="paragraph" w:styleId="Index1">
    <w:name w:val="index 1"/>
    <w:basedOn w:val="Normal"/>
    <w:next w:val="Normal"/>
    <w:autoRedefine/>
    <w:semiHidden/>
    <w:rsid w:val="00EF1408"/>
    <w:pPr>
      <w:ind w:left="200" w:hanging="200"/>
    </w:pPr>
  </w:style>
  <w:style w:type="paragraph" w:customStyle="1" w:styleId="AppHead1">
    <w:name w:val="AppHead1"/>
    <w:basedOn w:val="Heading2"/>
    <w:next w:val="Normal"/>
    <w:rsid w:val="00EF1408"/>
    <w:pPr>
      <w:numPr>
        <w:ilvl w:val="0"/>
        <w:numId w:val="0"/>
      </w:numPr>
      <w:tabs>
        <w:tab w:val="left" w:pos="648"/>
      </w:tabs>
    </w:pPr>
  </w:style>
  <w:style w:type="paragraph" w:customStyle="1" w:styleId="AppHead2">
    <w:name w:val="AppHead2"/>
    <w:basedOn w:val="Heading3"/>
    <w:autoRedefine/>
    <w:rsid w:val="00EF1408"/>
    <w:pPr>
      <w:numPr>
        <w:ilvl w:val="0"/>
        <w:numId w:val="0"/>
      </w:numPr>
    </w:pPr>
  </w:style>
  <w:style w:type="paragraph" w:styleId="BalloonText">
    <w:name w:val="Balloon Text"/>
    <w:basedOn w:val="Normal"/>
    <w:semiHidden/>
    <w:rsid w:val="00EF1408"/>
    <w:rPr>
      <w:sz w:val="18"/>
      <w:szCs w:val="18"/>
    </w:rPr>
  </w:style>
  <w:style w:type="paragraph" w:customStyle="1" w:styleId="TableTitle">
    <w:name w:val="TableTitle"/>
    <w:basedOn w:val="TableHeadCTR"/>
    <w:link w:val="TableTitleChar"/>
    <w:rsid w:val="00EF1408"/>
    <w:pPr>
      <w:spacing w:before="240"/>
    </w:pPr>
    <w:rPr>
      <w:sz w:val="22"/>
    </w:rPr>
  </w:style>
  <w:style w:type="paragraph" w:customStyle="1" w:styleId="CodeWI">
    <w:name w:val="Code WI"/>
    <w:basedOn w:val="Normal"/>
    <w:link w:val="CodeWIChar"/>
    <w:autoRedefine/>
    <w:rsid w:val="005E67C3"/>
    <w:pPr>
      <w:pBdr>
        <w:top w:val="single" w:sz="4" w:space="1" w:color="auto"/>
        <w:left w:val="single" w:sz="4" w:space="4" w:color="auto"/>
        <w:bottom w:val="single" w:sz="4" w:space="1" w:color="auto"/>
        <w:right w:val="single" w:sz="4" w:space="4" w:color="auto"/>
      </w:pBdr>
      <w:spacing w:after="120" w:line="360" w:lineRule="auto"/>
      <w:ind w:left="360"/>
      <w:contextualSpacing/>
    </w:pPr>
    <w:rPr>
      <w:rFonts w:ascii="Courier New" w:hAnsi="Courier New"/>
      <w:color w:val="000000"/>
      <w:sz w:val="18"/>
      <w:szCs w:val="18"/>
    </w:rPr>
  </w:style>
  <w:style w:type="character" w:customStyle="1" w:styleId="CodeWIChar">
    <w:name w:val="Code WI Char"/>
    <w:link w:val="CodeWI"/>
    <w:rsid w:val="005E67C3"/>
    <w:rPr>
      <w:rFonts w:ascii="Courier New" w:hAnsi="Courier New"/>
      <w:color w:val="000000"/>
      <w:sz w:val="18"/>
      <w:szCs w:val="18"/>
      <w:lang w:val="en-US" w:eastAsia="en-US" w:bidi="ar-SA"/>
    </w:rPr>
  </w:style>
  <w:style w:type="paragraph" w:customStyle="1" w:styleId="CoverStyleLarge">
    <w:name w:val="Cover Style Large"/>
    <w:basedOn w:val="Normal"/>
    <w:autoRedefine/>
    <w:rsid w:val="005326D1"/>
    <w:pPr>
      <w:jc w:val="center"/>
      <w:outlineLvl w:val="0"/>
    </w:pPr>
    <w:rPr>
      <w:b/>
      <w:sz w:val="48"/>
    </w:rPr>
  </w:style>
  <w:style w:type="paragraph" w:customStyle="1" w:styleId="TitleAN">
    <w:name w:val="Title AN"/>
    <w:basedOn w:val="Normal"/>
    <w:rsid w:val="00EF1408"/>
    <w:pPr>
      <w:tabs>
        <w:tab w:val="left" w:pos="-720"/>
      </w:tabs>
      <w:suppressAutoHyphens/>
      <w:spacing w:before="120" w:after="120"/>
      <w:jc w:val="center"/>
    </w:pPr>
    <w:rPr>
      <w:b/>
      <w:spacing w:val="-2"/>
      <w:sz w:val="36"/>
    </w:rPr>
  </w:style>
  <w:style w:type="paragraph" w:customStyle="1" w:styleId="TitleANSub">
    <w:name w:val="Title AN Sub"/>
    <w:basedOn w:val="Normal"/>
    <w:rsid w:val="00EF1408"/>
    <w:pPr>
      <w:spacing w:before="120" w:after="120"/>
      <w:jc w:val="center"/>
    </w:pPr>
    <w:rPr>
      <w:b/>
      <w:sz w:val="24"/>
    </w:rPr>
  </w:style>
  <w:style w:type="paragraph" w:customStyle="1" w:styleId="ConfidentialStatement">
    <w:name w:val="Confidential Statement"/>
    <w:basedOn w:val="Normal"/>
    <w:autoRedefine/>
    <w:rsid w:val="00EF1408"/>
    <w:pPr>
      <w:tabs>
        <w:tab w:val="left" w:pos="-720"/>
      </w:tabs>
      <w:suppressAutoHyphens/>
      <w:spacing w:before="90"/>
      <w:jc w:val="both"/>
    </w:pPr>
    <w:rPr>
      <w:spacing w:val="-2"/>
    </w:rPr>
  </w:style>
  <w:style w:type="paragraph" w:styleId="Revision">
    <w:name w:val="Revision"/>
    <w:basedOn w:val="Header"/>
    <w:autoRedefine/>
    <w:rsid w:val="00EF1408"/>
    <w:pPr>
      <w:tabs>
        <w:tab w:val="clear" w:pos="4320"/>
        <w:tab w:val="clear" w:pos="8640"/>
        <w:tab w:val="left" w:pos="-720"/>
      </w:tabs>
      <w:suppressAutoHyphens/>
      <w:spacing w:before="60"/>
    </w:pPr>
  </w:style>
  <w:style w:type="paragraph" w:customStyle="1" w:styleId="DateAN">
    <w:name w:val="Date AN"/>
    <w:basedOn w:val="Header"/>
    <w:autoRedefine/>
    <w:rsid w:val="00EF1408"/>
    <w:pPr>
      <w:tabs>
        <w:tab w:val="clear" w:pos="4320"/>
        <w:tab w:val="clear" w:pos="8640"/>
        <w:tab w:val="left" w:pos="-720"/>
      </w:tabs>
      <w:suppressAutoHyphens/>
      <w:spacing w:before="60"/>
      <w:jc w:val="right"/>
    </w:pPr>
    <w:rPr>
      <w:spacing w:val="-2"/>
      <w:lang w:eastAsia="zh-TW"/>
    </w:rPr>
  </w:style>
  <w:style w:type="paragraph" w:customStyle="1" w:styleId="CoverUpperRight">
    <w:name w:val="Cover Upper Right"/>
    <w:basedOn w:val="Normal"/>
    <w:autoRedefine/>
    <w:rsid w:val="00EF1408"/>
    <w:pPr>
      <w:tabs>
        <w:tab w:val="left" w:pos="2070"/>
      </w:tabs>
      <w:suppressAutoHyphens/>
      <w:jc w:val="right"/>
      <w:outlineLvl w:val="0"/>
    </w:pPr>
    <w:rPr>
      <w:rFonts w:cs="Courier New"/>
      <w:b/>
      <w:noProof/>
      <w:sz w:val="32"/>
    </w:rPr>
  </w:style>
  <w:style w:type="paragraph" w:customStyle="1" w:styleId="RevisionHistory">
    <w:name w:val="Revision History"/>
    <w:basedOn w:val="DocumentInformation"/>
    <w:rsid w:val="00EF1408"/>
  </w:style>
  <w:style w:type="paragraph" w:customStyle="1" w:styleId="Anchor">
    <w:name w:val="Anchor"/>
    <w:basedOn w:val="Normal"/>
    <w:autoRedefine/>
    <w:rsid w:val="00EF1408"/>
    <w:pPr>
      <w:framePr w:w="2448" w:h="1360" w:hSpace="180" w:wrap="auto" w:vAnchor="text" w:hAnchor="page" w:x="1441" w:y="34"/>
      <w:tabs>
        <w:tab w:val="left" w:pos="2070"/>
      </w:tabs>
      <w:suppressAutoHyphens/>
      <w:jc w:val="both"/>
    </w:pPr>
    <w:rPr>
      <w:noProof/>
    </w:rPr>
  </w:style>
  <w:style w:type="paragraph" w:customStyle="1" w:styleId="StyleHeader">
    <w:name w:val="Style Header"/>
    <w:basedOn w:val="Header"/>
    <w:autoRedefine/>
    <w:rsid w:val="00EF1408"/>
  </w:style>
  <w:style w:type="paragraph" w:styleId="ListNumber2">
    <w:name w:val="List Number 2"/>
    <w:basedOn w:val="Normal"/>
    <w:rsid w:val="00512637"/>
    <w:pPr>
      <w:numPr>
        <w:numId w:val="7"/>
      </w:numPr>
    </w:pPr>
  </w:style>
  <w:style w:type="paragraph" w:styleId="BodyText">
    <w:name w:val="Body Text"/>
    <w:basedOn w:val="Normal"/>
    <w:rsid w:val="00685D67"/>
    <w:rPr>
      <w:rFonts w:eastAsia="PMingLiU"/>
      <w:sz w:val="18"/>
      <w:szCs w:val="20"/>
    </w:rPr>
  </w:style>
  <w:style w:type="paragraph" w:styleId="Caption">
    <w:name w:val="caption"/>
    <w:aliases w:val="fighead2,Table Caption,fighead21,fighead22,fighead23,Table Caption1,fighead211,fighead24,Table Caption2,fighead25,fighead212,fighead26,Table Caption3,fighead27,fighead213,Table Caption4,fighead28,fighead214,fighead29,Table Caption5,fighead215"/>
    <w:basedOn w:val="Normal"/>
    <w:qFormat/>
    <w:rsid w:val="005A7190"/>
    <w:pPr>
      <w:suppressLineNumbers/>
      <w:spacing w:before="120" w:after="120"/>
    </w:pPr>
    <w:rPr>
      <w:rFonts w:cs="Lohit Devanagari"/>
      <w:i/>
      <w:iCs/>
      <w:sz w:val="24"/>
    </w:rPr>
  </w:style>
  <w:style w:type="paragraph" w:styleId="ListBullet">
    <w:name w:val="List Bullet"/>
    <w:aliases w:val="Bulleted Text,Bulleted Text1"/>
    <w:basedOn w:val="Normal"/>
    <w:autoRedefine/>
    <w:rsid w:val="00685D67"/>
    <w:pPr>
      <w:tabs>
        <w:tab w:val="num" w:pos="432"/>
      </w:tabs>
      <w:ind w:left="432" w:hanging="432"/>
    </w:pPr>
    <w:rPr>
      <w:rFonts w:ascii="Times New Roman" w:eastAsia="PMingLiU" w:hAnsi="Times New Roman"/>
      <w:szCs w:val="20"/>
    </w:rPr>
  </w:style>
  <w:style w:type="paragraph" w:styleId="PlainText">
    <w:name w:val="Plain Text"/>
    <w:basedOn w:val="Normal"/>
    <w:rsid w:val="005A7190"/>
    <w:rPr>
      <w:rFonts w:ascii="Courier New" w:hAnsi="Courier New" w:cs="Courier New"/>
      <w:szCs w:val="20"/>
    </w:rPr>
  </w:style>
  <w:style w:type="paragraph" w:styleId="ListBullet3">
    <w:name w:val="List Bullet 3"/>
    <w:basedOn w:val="Normal"/>
    <w:autoRedefine/>
    <w:rsid w:val="00685D67"/>
    <w:pPr>
      <w:ind w:left="720" w:hanging="360"/>
    </w:pPr>
    <w:rPr>
      <w:rFonts w:eastAsia="PMingLiU"/>
      <w:szCs w:val="20"/>
    </w:rPr>
  </w:style>
  <w:style w:type="paragraph" w:styleId="ListBullet2">
    <w:name w:val="List Bullet 2"/>
    <w:basedOn w:val="Normal"/>
    <w:autoRedefine/>
    <w:rsid w:val="00685D67"/>
    <w:pPr>
      <w:tabs>
        <w:tab w:val="num" w:pos="360"/>
      </w:tabs>
      <w:ind w:left="1080" w:hanging="360"/>
    </w:pPr>
    <w:rPr>
      <w:rFonts w:eastAsia="PMingLiU"/>
      <w:szCs w:val="20"/>
    </w:rPr>
  </w:style>
  <w:style w:type="numbering" w:styleId="111111">
    <w:name w:val="Outline List 2"/>
    <w:basedOn w:val="NoList"/>
    <w:rsid w:val="00685D67"/>
    <w:pPr>
      <w:numPr>
        <w:numId w:val="2"/>
      </w:numPr>
    </w:pPr>
  </w:style>
  <w:style w:type="table" w:styleId="TableGrid">
    <w:name w:val="Table Grid"/>
    <w:basedOn w:val="TableNormal"/>
    <w:uiPriority w:val="59"/>
    <w:rsid w:val="005A7190"/>
    <w:pPr>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3">
    <w:name w:val="Table Grid 3"/>
    <w:basedOn w:val="TableNormal"/>
    <w:rsid w:val="00685D67"/>
    <w:rPr>
      <w:rFonts w:eastAsia="SimSu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685D67"/>
    <w:rPr>
      <w:rFonts w:eastAsia="SimSu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ai">
    <w:name w:val="Outline List 1"/>
    <w:basedOn w:val="NoList"/>
    <w:rsid w:val="002E426D"/>
    <w:pPr>
      <w:numPr>
        <w:numId w:val="3"/>
      </w:numPr>
    </w:pPr>
  </w:style>
  <w:style w:type="paragraph" w:styleId="Salutation">
    <w:name w:val="Salutation"/>
    <w:basedOn w:val="Normal"/>
    <w:next w:val="Normal"/>
    <w:rsid w:val="00A030B1"/>
  </w:style>
  <w:style w:type="character" w:customStyle="1" w:styleId="bulletbodytextCharChar">
    <w:name w:val="bullet body text Char Char"/>
    <w:link w:val="bulletbodytext"/>
    <w:rsid w:val="000A6580"/>
    <w:rPr>
      <w:rFonts w:ascii="Arial" w:eastAsia="Times New Roman" w:hAnsi="Arial"/>
      <w:szCs w:val="24"/>
    </w:rPr>
  </w:style>
  <w:style w:type="character" w:styleId="HTMLDefinition">
    <w:name w:val="HTML Definition"/>
    <w:rsid w:val="00EE31B1"/>
    <w:rPr>
      <w:i/>
      <w:iCs/>
    </w:rPr>
  </w:style>
  <w:style w:type="table" w:styleId="TableClassic1">
    <w:name w:val="Table Classic 1"/>
    <w:basedOn w:val="TableNormal"/>
    <w:rsid w:val="00EE31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E31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E31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E31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E31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E31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umns5">
    <w:name w:val="Table Columns 5"/>
    <w:basedOn w:val="TableNormal"/>
    <w:rsid w:val="00EE31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rsid w:val="00EE31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Web1">
    <w:name w:val="Table Web 1"/>
    <w:basedOn w:val="TableNormal"/>
    <w:rsid w:val="00EE31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EE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1">
    <w:name w:val="Table Subtle 1"/>
    <w:basedOn w:val="TableNormal"/>
    <w:rsid w:val="00EE31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rsid w:val="00EE31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Continue4">
    <w:name w:val="List Continue 4"/>
    <w:basedOn w:val="Normal"/>
    <w:rsid w:val="00435496"/>
    <w:pPr>
      <w:spacing w:after="120"/>
      <w:ind w:left="1440"/>
    </w:pPr>
  </w:style>
  <w:style w:type="character" w:customStyle="1" w:styleId="StyleBold">
    <w:name w:val="Style Bold"/>
    <w:rsid w:val="00EF1408"/>
    <w:rPr>
      <w:b/>
      <w:bCs/>
    </w:rPr>
  </w:style>
  <w:style w:type="paragraph" w:customStyle="1" w:styleId="functionname">
    <w:name w:val="function_name"/>
    <w:basedOn w:val="Heading3"/>
    <w:rsid w:val="005959D1"/>
    <w:pPr>
      <w:numPr>
        <w:ilvl w:val="0"/>
        <w:numId w:val="0"/>
      </w:numPr>
      <w:spacing w:after="60"/>
      <w:jc w:val="both"/>
    </w:pPr>
    <w:rPr>
      <w:rFonts w:eastAsia="PMingLiU"/>
      <w:lang w:eastAsia="zh-TW"/>
    </w:rPr>
  </w:style>
  <w:style w:type="character" w:customStyle="1" w:styleId="StyleHTMLDefinitionCourierNew8ptNotItalic">
    <w:name w:val="Style HTML Definition + Courier New 8 pt Not Italic"/>
    <w:rsid w:val="00B04151"/>
    <w:rPr>
      <w:rFonts w:ascii="Courier New" w:hAnsi="Courier New"/>
      <w:i/>
      <w:iCs/>
      <w:dstrike w:val="0"/>
      <w:sz w:val="16"/>
      <w:vertAlign w:val="baseline"/>
    </w:rPr>
  </w:style>
  <w:style w:type="character" w:customStyle="1" w:styleId="SC102502">
    <w:name w:val="SC.10.2502"/>
    <w:rsid w:val="00572FD0"/>
    <w:rPr>
      <w:rFonts w:cs="Arial"/>
      <w:color w:val="000000"/>
      <w:sz w:val="18"/>
      <w:szCs w:val="18"/>
    </w:rPr>
  </w:style>
  <w:style w:type="numbering" w:customStyle="1" w:styleId="StyleNumbered">
    <w:name w:val="Style Numbered"/>
    <w:basedOn w:val="NoList"/>
    <w:rsid w:val="005E67C3"/>
    <w:pPr>
      <w:numPr>
        <w:numId w:val="9"/>
      </w:numPr>
    </w:pPr>
  </w:style>
  <w:style w:type="character" w:customStyle="1" w:styleId="FooterChar">
    <w:name w:val="Footer Char"/>
    <w:link w:val="Footer"/>
    <w:uiPriority w:val="99"/>
    <w:rsid w:val="00552DF3"/>
    <w:rPr>
      <w:rFonts w:ascii="Arial" w:eastAsia="Times New Roman" w:hAnsi="Arial"/>
      <w:szCs w:val="24"/>
    </w:rPr>
  </w:style>
  <w:style w:type="paragraph" w:customStyle="1" w:styleId="CellHeading">
    <w:name w:val="CellHeading"/>
    <w:basedOn w:val="Header"/>
    <w:rsid w:val="005A7190"/>
    <w:pPr>
      <w:tabs>
        <w:tab w:val="clear" w:pos="4320"/>
        <w:tab w:val="clear" w:pos="8640"/>
      </w:tabs>
      <w:spacing w:before="120"/>
    </w:pPr>
    <w:rPr>
      <w:rFonts w:ascii="Tahoma" w:hAnsi="Tahoma"/>
      <w:b/>
      <w:sz w:val="18"/>
    </w:rPr>
  </w:style>
  <w:style w:type="paragraph" w:customStyle="1" w:styleId="Index">
    <w:name w:val="Index"/>
    <w:basedOn w:val="Normal"/>
    <w:rsid w:val="005A7190"/>
    <w:pPr>
      <w:suppressLineNumbers/>
    </w:pPr>
    <w:rPr>
      <w:rFonts w:cs="Lohit Devanagari"/>
    </w:rPr>
  </w:style>
  <w:style w:type="paragraph" w:customStyle="1" w:styleId="Contents10">
    <w:name w:val="Contents 10"/>
    <w:basedOn w:val="Index"/>
    <w:rsid w:val="005A7190"/>
    <w:pPr>
      <w:tabs>
        <w:tab w:val="right" w:leader="dot" w:pos="7425"/>
      </w:tabs>
      <w:ind w:left="2547"/>
    </w:pPr>
  </w:style>
  <w:style w:type="paragraph" w:customStyle="1" w:styleId="DocumentTitle">
    <w:name w:val="DocumentTitle"/>
    <w:basedOn w:val="Normal"/>
    <w:rsid w:val="005A7190"/>
    <w:pPr>
      <w:jc w:val="center"/>
    </w:pPr>
    <w:rPr>
      <w:rFonts w:ascii="Times New Roman" w:hAnsi="Times New Roman"/>
      <w:b/>
      <w:sz w:val="32"/>
    </w:rPr>
  </w:style>
  <w:style w:type="paragraph" w:customStyle="1" w:styleId="Heading">
    <w:name w:val="Heading"/>
    <w:basedOn w:val="Normal"/>
    <w:next w:val="Normal"/>
    <w:rsid w:val="005A7190"/>
    <w:pPr>
      <w:keepNext/>
      <w:spacing w:before="240" w:after="120"/>
    </w:pPr>
    <w:rPr>
      <w:rFonts w:ascii="Liberation Sans" w:eastAsia="WenQuanYi Zen Hei" w:hAnsi="Liberation Sans" w:cs="Lohit Devanagari"/>
      <w:sz w:val="28"/>
      <w:szCs w:val="28"/>
    </w:rPr>
  </w:style>
  <w:style w:type="paragraph" w:styleId="List">
    <w:name w:val="List"/>
    <w:basedOn w:val="Normal"/>
    <w:rsid w:val="005A7190"/>
    <w:pPr>
      <w:spacing w:after="120"/>
    </w:pPr>
    <w:rPr>
      <w:rFonts w:cs="Lohit Devanagari"/>
    </w:rPr>
  </w:style>
  <w:style w:type="paragraph" w:styleId="ListBullet4">
    <w:name w:val="List Bullet 4"/>
    <w:basedOn w:val="Normal"/>
    <w:rsid w:val="005A7190"/>
    <w:pPr>
      <w:numPr>
        <w:numId w:val="4"/>
      </w:numPr>
    </w:pPr>
  </w:style>
  <w:style w:type="character" w:customStyle="1" w:styleId="ListNumberChar">
    <w:name w:val="List Number Char"/>
    <w:link w:val="ListNumber"/>
    <w:rsid w:val="00FF0D2D"/>
    <w:rPr>
      <w:rFonts w:ascii="Arial" w:eastAsia="Times New Roman" w:hAnsi="Arial"/>
      <w:szCs w:val="24"/>
    </w:rPr>
  </w:style>
  <w:style w:type="paragraph" w:customStyle="1" w:styleId="Table">
    <w:name w:val="Table"/>
    <w:basedOn w:val="Normal"/>
    <w:link w:val="TableChar"/>
    <w:rsid w:val="005A7190"/>
    <w:pPr>
      <w:widowControl w:val="0"/>
      <w:tabs>
        <w:tab w:val="left" w:pos="360"/>
      </w:tabs>
      <w:overflowPunct w:val="0"/>
      <w:autoSpaceDE w:val="0"/>
      <w:autoSpaceDN w:val="0"/>
      <w:adjustRightInd w:val="0"/>
      <w:spacing w:before="120" w:after="120"/>
      <w:contextualSpacing/>
      <w:textAlignment w:val="baseline"/>
    </w:pPr>
    <w:rPr>
      <w:rFonts w:ascii="Palatino Linotype" w:hAnsi="Palatino Linotype"/>
      <w:szCs w:val="20"/>
    </w:rPr>
  </w:style>
  <w:style w:type="paragraph" w:customStyle="1" w:styleId="TableBodyCenter">
    <w:name w:val="Table Body Center"/>
    <w:basedOn w:val="TableBody"/>
    <w:rsid w:val="005A7190"/>
  </w:style>
  <w:style w:type="character" w:customStyle="1" w:styleId="TableBodyChar">
    <w:name w:val="Table Body Char"/>
    <w:link w:val="TableBody"/>
    <w:rsid w:val="005A7190"/>
    <w:rPr>
      <w:rFonts w:ascii="Arial" w:eastAsia="PMingLiU" w:hAnsi="Arial"/>
      <w:noProof/>
      <w:sz w:val="18"/>
      <w:lang w:val="en-US" w:eastAsia="en-US" w:bidi="ar-SA"/>
    </w:rPr>
  </w:style>
  <w:style w:type="character" w:customStyle="1" w:styleId="TableChar">
    <w:name w:val="Table Char"/>
    <w:link w:val="Table"/>
    <w:rsid w:val="005A7190"/>
    <w:rPr>
      <w:rFonts w:ascii="Palatino Linotype" w:hAnsi="Palatino Linotype"/>
      <w:lang w:val="en-US" w:eastAsia="en-US" w:bidi="ar-SA"/>
    </w:rPr>
  </w:style>
  <w:style w:type="paragraph" w:customStyle="1" w:styleId="TableContents">
    <w:name w:val="Table Contents"/>
    <w:basedOn w:val="Normal"/>
    <w:rsid w:val="005A7190"/>
    <w:pPr>
      <w:suppressLineNumbers/>
    </w:pPr>
  </w:style>
  <w:style w:type="paragraph" w:customStyle="1" w:styleId="TableHeading">
    <w:name w:val="Table Heading"/>
    <w:basedOn w:val="TableContents"/>
    <w:rsid w:val="005A7190"/>
    <w:pPr>
      <w:jc w:val="center"/>
    </w:pPr>
    <w:rPr>
      <w:b/>
      <w:bCs/>
    </w:rPr>
  </w:style>
  <w:style w:type="character" w:customStyle="1" w:styleId="TableHeadCTRChar">
    <w:name w:val="TableHeadCTR Char"/>
    <w:link w:val="TableHeadCTR"/>
    <w:rsid w:val="008578F2"/>
    <w:rPr>
      <w:rFonts w:ascii="Arial" w:hAnsi="Arial"/>
      <w:b/>
      <w:sz w:val="18"/>
      <w:szCs w:val="24"/>
      <w:lang w:val="en-US" w:eastAsia="en-US" w:bidi="ar-SA"/>
    </w:rPr>
  </w:style>
  <w:style w:type="character" w:customStyle="1" w:styleId="TableTitleChar">
    <w:name w:val="TableTitle Char"/>
    <w:link w:val="TableTitle"/>
    <w:rsid w:val="005A7190"/>
    <w:rPr>
      <w:rFonts w:ascii="Arial" w:hAnsi="Arial"/>
      <w:b/>
      <w:sz w:val="22"/>
      <w:szCs w:val="24"/>
      <w:lang w:val="en-US" w:eastAsia="en-US" w:bidi="ar-SA"/>
    </w:rPr>
  </w:style>
  <w:style w:type="paragraph" w:styleId="ListParagraph">
    <w:name w:val="List Paragraph"/>
    <w:basedOn w:val="Normal"/>
    <w:uiPriority w:val="34"/>
    <w:qFormat/>
    <w:rsid w:val="008664C6"/>
    <w:pPr>
      <w:ind w:left="720"/>
      <w:contextualSpacing/>
    </w:pPr>
  </w:style>
  <w:style w:type="paragraph" w:customStyle="1" w:styleId="CharChar1CharCharCharChar1CharCharCharCharCharChar">
    <w:name w:val="Char Char1 Char Char Char Char1 Char Char Char Char Char Char"/>
    <w:basedOn w:val="Normal"/>
    <w:rsid w:val="008632D4"/>
    <w:pPr>
      <w:spacing w:before="120" w:after="160" w:line="240" w:lineRule="exact"/>
    </w:pPr>
    <w:rPr>
      <w:rFonts w:ascii="Verdana" w:hAnsi="Verdana" w:cs="Arial"/>
      <w:szCs w:val="20"/>
    </w:rPr>
  </w:style>
  <w:style w:type="character" w:customStyle="1" w:styleId="highlight">
    <w:name w:val="highlight"/>
    <w:basedOn w:val="DefaultParagraphFont"/>
    <w:rsid w:val="0039516A"/>
    <w:rPr>
      <w:shd w:val="clear" w:color="auto" w:fill="DDDDDD"/>
    </w:rPr>
  </w:style>
  <w:style w:type="paragraph" w:styleId="NormalWeb">
    <w:name w:val="Normal (Web)"/>
    <w:basedOn w:val="Normal"/>
    <w:uiPriority w:val="99"/>
    <w:unhideWhenUsed/>
    <w:rsid w:val="009043F5"/>
    <w:pPr>
      <w:spacing w:before="100" w:beforeAutospacing="1" w:after="100" w:afterAutospacing="1"/>
    </w:pPr>
    <w:rPr>
      <w:rFonts w:ascii="Times New Roman" w:eastAsiaTheme="minorEastAsia" w:hAnsi="Times New Roman"/>
      <w:sz w:val="24"/>
    </w:rPr>
  </w:style>
  <w:style w:type="paragraph" w:customStyle="1" w:styleId="template">
    <w:name w:val="template"/>
    <w:basedOn w:val="Normal"/>
    <w:rsid w:val="00D36F1C"/>
    <w:pPr>
      <w:spacing w:line="240" w:lineRule="exact"/>
    </w:pPr>
    <w:rPr>
      <w:i/>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1408"/>
    <w:rPr>
      <w:rFonts w:ascii="Arial" w:eastAsia="Times New Roman" w:hAnsi="Arial"/>
      <w:szCs w:val="24"/>
    </w:rPr>
  </w:style>
  <w:style w:type="paragraph" w:styleId="Heading1">
    <w:name w:val="heading 1"/>
    <w:basedOn w:val="Normal"/>
    <w:next w:val="Normal"/>
    <w:qFormat/>
    <w:rsid w:val="00F519BD"/>
    <w:pPr>
      <w:keepNext/>
      <w:pageBreakBefore/>
      <w:numPr>
        <w:numId w:val="6"/>
      </w:numPr>
      <w:spacing w:before="240" w:after="240"/>
      <w:outlineLvl w:val="0"/>
    </w:pPr>
    <w:rPr>
      <w:rFonts w:cs="Arial"/>
      <w:b/>
      <w:bCs/>
      <w:kern w:val="32"/>
      <w:sz w:val="32"/>
      <w:szCs w:val="32"/>
    </w:rPr>
  </w:style>
  <w:style w:type="paragraph" w:styleId="Heading2">
    <w:name w:val="heading 2"/>
    <w:basedOn w:val="Normal"/>
    <w:next w:val="Normal"/>
    <w:link w:val="Heading2Char"/>
    <w:qFormat/>
    <w:rsid w:val="00F519BD"/>
    <w:pPr>
      <w:keepNext/>
      <w:numPr>
        <w:ilvl w:val="1"/>
        <w:numId w:val="6"/>
      </w:numPr>
      <w:spacing w:before="240" w:after="120"/>
      <w:outlineLvl w:val="1"/>
    </w:pPr>
    <w:rPr>
      <w:rFonts w:cs="Arial"/>
      <w:b/>
      <w:bCs/>
      <w:iCs/>
      <w:sz w:val="28"/>
      <w:szCs w:val="28"/>
    </w:rPr>
  </w:style>
  <w:style w:type="paragraph" w:styleId="Heading3">
    <w:name w:val="heading 3"/>
    <w:basedOn w:val="Normal"/>
    <w:next w:val="Normal"/>
    <w:autoRedefine/>
    <w:qFormat/>
    <w:rsid w:val="00B04CA3"/>
    <w:pPr>
      <w:keepNext/>
      <w:numPr>
        <w:ilvl w:val="2"/>
        <w:numId w:val="1"/>
      </w:numPr>
      <w:tabs>
        <w:tab w:val="left" w:pos="990"/>
      </w:tabs>
      <w:spacing w:before="240" w:after="120"/>
      <w:outlineLvl w:val="2"/>
    </w:pPr>
    <w:rPr>
      <w:rFonts w:cs="Arial"/>
      <w:b/>
      <w:bCs/>
      <w:sz w:val="26"/>
      <w:szCs w:val="26"/>
    </w:rPr>
  </w:style>
  <w:style w:type="paragraph" w:styleId="Heading4">
    <w:name w:val="heading 4"/>
    <w:basedOn w:val="Normal"/>
    <w:next w:val="Normal"/>
    <w:autoRedefine/>
    <w:qFormat/>
    <w:rsid w:val="00CC4495"/>
    <w:pPr>
      <w:keepNext/>
      <w:numPr>
        <w:ilvl w:val="3"/>
        <w:numId w:val="1"/>
      </w:numPr>
      <w:spacing w:before="240" w:after="60"/>
      <w:outlineLvl w:val="3"/>
    </w:pPr>
    <w:rPr>
      <w:b/>
      <w:bCs/>
      <w:sz w:val="24"/>
      <w:szCs w:val="28"/>
    </w:rPr>
  </w:style>
  <w:style w:type="paragraph" w:styleId="Heading5">
    <w:name w:val="heading 5"/>
    <w:basedOn w:val="Normal"/>
    <w:next w:val="Normal"/>
    <w:autoRedefine/>
    <w:qFormat/>
    <w:rsid w:val="00F519BD"/>
    <w:pPr>
      <w:numPr>
        <w:ilvl w:val="4"/>
        <w:numId w:val="6"/>
      </w:numPr>
      <w:spacing w:before="240" w:after="60"/>
      <w:outlineLvl w:val="4"/>
    </w:pPr>
    <w:rPr>
      <w:b/>
      <w:bCs/>
      <w:i/>
      <w:iCs/>
      <w:sz w:val="26"/>
      <w:szCs w:val="26"/>
    </w:rPr>
  </w:style>
  <w:style w:type="paragraph" w:styleId="Heading6">
    <w:name w:val="heading 6"/>
    <w:basedOn w:val="Normal"/>
    <w:next w:val="Normal"/>
    <w:autoRedefine/>
    <w:qFormat/>
    <w:rsid w:val="00F519BD"/>
    <w:pPr>
      <w:numPr>
        <w:ilvl w:val="5"/>
        <w:numId w:val="6"/>
      </w:numPr>
      <w:spacing w:before="240" w:after="60"/>
      <w:outlineLvl w:val="5"/>
    </w:pPr>
    <w:rPr>
      <w:b/>
      <w:bCs/>
      <w:sz w:val="22"/>
      <w:szCs w:val="22"/>
    </w:rPr>
  </w:style>
  <w:style w:type="paragraph" w:styleId="Heading7">
    <w:name w:val="heading 7"/>
    <w:basedOn w:val="Normal"/>
    <w:next w:val="Normal"/>
    <w:autoRedefine/>
    <w:qFormat/>
    <w:rsid w:val="00F519BD"/>
    <w:pPr>
      <w:numPr>
        <w:ilvl w:val="6"/>
        <w:numId w:val="6"/>
      </w:numPr>
      <w:spacing w:before="240" w:after="60"/>
      <w:outlineLvl w:val="6"/>
    </w:pPr>
    <w:rPr>
      <w:sz w:val="24"/>
    </w:rPr>
  </w:style>
  <w:style w:type="paragraph" w:styleId="Heading8">
    <w:name w:val="heading 8"/>
    <w:basedOn w:val="Normal"/>
    <w:next w:val="Normal"/>
    <w:autoRedefine/>
    <w:qFormat/>
    <w:rsid w:val="00F519BD"/>
    <w:pPr>
      <w:numPr>
        <w:ilvl w:val="7"/>
        <w:numId w:val="6"/>
      </w:numPr>
      <w:spacing w:before="240" w:after="60"/>
      <w:outlineLvl w:val="7"/>
    </w:pPr>
    <w:rPr>
      <w:i/>
      <w:iCs/>
      <w:sz w:val="24"/>
    </w:rPr>
  </w:style>
  <w:style w:type="paragraph" w:styleId="Heading9">
    <w:name w:val="heading 9"/>
    <w:basedOn w:val="Normal"/>
    <w:next w:val="Normal"/>
    <w:autoRedefine/>
    <w:qFormat/>
    <w:rsid w:val="00F519BD"/>
    <w:pPr>
      <w:numPr>
        <w:ilvl w:val="8"/>
        <w:numId w:val="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519BD"/>
    <w:rPr>
      <w:rFonts w:ascii="Arial" w:eastAsia="Times New Roman" w:hAnsi="Arial" w:cs="Arial"/>
      <w:b/>
      <w:bCs/>
      <w:iCs/>
      <w:sz w:val="28"/>
      <w:szCs w:val="28"/>
    </w:rPr>
  </w:style>
  <w:style w:type="paragraph" w:styleId="FootnoteText">
    <w:name w:val="footnote text"/>
    <w:basedOn w:val="Normal"/>
    <w:semiHidden/>
    <w:rsid w:val="00EF1408"/>
    <w:pPr>
      <w:widowControl w:val="0"/>
    </w:pPr>
    <w:rPr>
      <w:szCs w:val="20"/>
    </w:rPr>
  </w:style>
  <w:style w:type="paragraph" w:styleId="Footer">
    <w:name w:val="footer"/>
    <w:basedOn w:val="Normal"/>
    <w:link w:val="FooterChar"/>
    <w:autoRedefine/>
    <w:uiPriority w:val="99"/>
    <w:rsid w:val="00EF1408"/>
    <w:pPr>
      <w:tabs>
        <w:tab w:val="center" w:pos="4680"/>
        <w:tab w:val="right" w:pos="9180"/>
      </w:tabs>
    </w:pPr>
  </w:style>
  <w:style w:type="paragraph" w:styleId="TOC1">
    <w:name w:val="toc 1"/>
    <w:basedOn w:val="Normal"/>
    <w:next w:val="Normal"/>
    <w:autoRedefine/>
    <w:uiPriority w:val="39"/>
    <w:rsid w:val="00EF1408"/>
    <w:pPr>
      <w:spacing w:before="120" w:after="120"/>
    </w:pPr>
    <w:rPr>
      <w:b/>
      <w:caps/>
    </w:rPr>
  </w:style>
  <w:style w:type="paragraph" w:styleId="TOC2">
    <w:name w:val="toc 2"/>
    <w:basedOn w:val="Normal"/>
    <w:next w:val="Normal"/>
    <w:autoRedefine/>
    <w:uiPriority w:val="39"/>
    <w:rsid w:val="00EF1408"/>
    <w:pPr>
      <w:ind w:left="180"/>
    </w:pPr>
    <w:rPr>
      <w:smallCaps/>
    </w:rPr>
  </w:style>
  <w:style w:type="paragraph" w:styleId="TOC3">
    <w:name w:val="toc 3"/>
    <w:basedOn w:val="Normal"/>
    <w:next w:val="Normal"/>
    <w:autoRedefine/>
    <w:uiPriority w:val="39"/>
    <w:rsid w:val="00EF1408"/>
    <w:pPr>
      <w:ind w:left="360"/>
    </w:pPr>
    <w:rPr>
      <w:i/>
    </w:rPr>
  </w:style>
  <w:style w:type="paragraph" w:styleId="TOC4">
    <w:name w:val="toc 4"/>
    <w:basedOn w:val="Normal"/>
    <w:next w:val="Normal"/>
    <w:autoRedefine/>
    <w:semiHidden/>
    <w:rsid w:val="00EF1408"/>
    <w:pPr>
      <w:ind w:left="540"/>
    </w:pPr>
  </w:style>
  <w:style w:type="paragraph" w:styleId="TOC5">
    <w:name w:val="toc 5"/>
    <w:basedOn w:val="Normal"/>
    <w:next w:val="Normal"/>
    <w:autoRedefine/>
    <w:semiHidden/>
    <w:rsid w:val="00EF1408"/>
    <w:pPr>
      <w:ind w:left="720"/>
    </w:pPr>
  </w:style>
  <w:style w:type="paragraph" w:styleId="TOC6">
    <w:name w:val="toc 6"/>
    <w:basedOn w:val="Normal"/>
    <w:next w:val="Normal"/>
    <w:autoRedefine/>
    <w:semiHidden/>
    <w:rsid w:val="00EF1408"/>
    <w:pPr>
      <w:ind w:left="900"/>
    </w:pPr>
  </w:style>
  <w:style w:type="paragraph" w:styleId="TOC7">
    <w:name w:val="toc 7"/>
    <w:basedOn w:val="Normal"/>
    <w:next w:val="Normal"/>
    <w:autoRedefine/>
    <w:semiHidden/>
    <w:rsid w:val="00EF1408"/>
    <w:pPr>
      <w:ind w:left="1080"/>
    </w:pPr>
  </w:style>
  <w:style w:type="paragraph" w:styleId="TOC8">
    <w:name w:val="toc 8"/>
    <w:basedOn w:val="Normal"/>
    <w:next w:val="Normal"/>
    <w:autoRedefine/>
    <w:semiHidden/>
    <w:rsid w:val="00EF1408"/>
    <w:pPr>
      <w:ind w:left="1260"/>
    </w:pPr>
  </w:style>
  <w:style w:type="paragraph" w:styleId="TOC9">
    <w:name w:val="toc 9"/>
    <w:basedOn w:val="Normal"/>
    <w:next w:val="Normal"/>
    <w:autoRedefine/>
    <w:semiHidden/>
    <w:rsid w:val="00EF1408"/>
    <w:pPr>
      <w:ind w:left="1440"/>
    </w:pPr>
  </w:style>
  <w:style w:type="character" w:styleId="Hyperlink">
    <w:name w:val="Hyperlink"/>
    <w:uiPriority w:val="99"/>
    <w:rsid w:val="00EF1408"/>
    <w:rPr>
      <w:color w:val="0000FF"/>
      <w:u w:val="single"/>
    </w:rPr>
  </w:style>
  <w:style w:type="character" w:styleId="PageNumber">
    <w:name w:val="page number"/>
    <w:rsid w:val="00EF1408"/>
    <w:rPr>
      <w:rFonts w:ascii="Arial" w:hAnsi="Arial"/>
    </w:rPr>
  </w:style>
  <w:style w:type="paragraph" w:styleId="Header">
    <w:name w:val="header"/>
    <w:basedOn w:val="Normal"/>
    <w:rsid w:val="00EF1408"/>
    <w:pPr>
      <w:tabs>
        <w:tab w:val="center" w:pos="4320"/>
        <w:tab w:val="right" w:pos="8640"/>
      </w:tabs>
    </w:pPr>
  </w:style>
  <w:style w:type="character" w:styleId="FollowedHyperlink">
    <w:name w:val="FollowedHyperlink"/>
    <w:rsid w:val="00EF1408"/>
    <w:rPr>
      <w:color w:val="800080"/>
      <w:u w:val="single"/>
    </w:rPr>
  </w:style>
  <w:style w:type="paragraph" w:customStyle="1" w:styleId="TableBody">
    <w:name w:val="Table Body"/>
    <w:link w:val="TableBodyChar"/>
    <w:rsid w:val="00EF1408"/>
    <w:pPr>
      <w:spacing w:before="40" w:after="40"/>
      <w:ind w:left="43" w:right="43"/>
    </w:pPr>
    <w:rPr>
      <w:rFonts w:ascii="Arial" w:hAnsi="Arial"/>
      <w:noProof/>
      <w:sz w:val="18"/>
    </w:rPr>
  </w:style>
  <w:style w:type="paragraph" w:styleId="DocumentMap">
    <w:name w:val="Document Map"/>
    <w:basedOn w:val="Normal"/>
    <w:semiHidden/>
    <w:rsid w:val="00EF1408"/>
    <w:pPr>
      <w:shd w:val="clear" w:color="auto" w:fill="000080"/>
    </w:pPr>
    <w:rPr>
      <w:rFonts w:ascii="Tahoma" w:hAnsi="Tahoma" w:cs="Wingdings"/>
    </w:rPr>
  </w:style>
  <w:style w:type="paragraph" w:customStyle="1" w:styleId="SMSCConfidentialCover">
    <w:name w:val="SMSC Confidential Cover"/>
    <w:basedOn w:val="Header"/>
    <w:autoRedefine/>
    <w:rsid w:val="00EF1408"/>
    <w:pPr>
      <w:spacing w:before="60"/>
      <w:jc w:val="right"/>
    </w:pPr>
    <w:rPr>
      <w:snapToGrid w:val="0"/>
      <w:spacing w:val="-2"/>
    </w:rPr>
  </w:style>
  <w:style w:type="paragraph" w:customStyle="1" w:styleId="TableHeadCTR">
    <w:name w:val="TableHeadCTR"/>
    <w:basedOn w:val="Normal"/>
    <w:link w:val="TableHeadCTRChar"/>
    <w:rsid w:val="008578F2"/>
    <w:pPr>
      <w:spacing w:before="60" w:after="60"/>
      <w:jc w:val="center"/>
    </w:pPr>
    <w:rPr>
      <w:b/>
      <w:sz w:val="18"/>
    </w:rPr>
  </w:style>
  <w:style w:type="paragraph" w:customStyle="1" w:styleId="FigureCaption">
    <w:name w:val="Figure Caption"/>
    <w:basedOn w:val="Normal"/>
    <w:rsid w:val="00EF1408"/>
    <w:pPr>
      <w:spacing w:before="120" w:after="120"/>
      <w:jc w:val="center"/>
    </w:pPr>
    <w:rPr>
      <w:b/>
    </w:rPr>
  </w:style>
  <w:style w:type="paragraph" w:customStyle="1" w:styleId="bulletbodytext">
    <w:name w:val="bullet body text"/>
    <w:basedOn w:val="Normal"/>
    <w:link w:val="bulletbodytextCharChar"/>
    <w:rsid w:val="00EF1408"/>
    <w:pPr>
      <w:numPr>
        <w:numId w:val="5"/>
      </w:numPr>
    </w:pPr>
  </w:style>
  <w:style w:type="paragraph" w:styleId="EndnoteText">
    <w:name w:val="endnote text"/>
    <w:basedOn w:val="Normal"/>
    <w:semiHidden/>
    <w:rsid w:val="00EF1408"/>
  </w:style>
  <w:style w:type="paragraph" w:styleId="ListNumber">
    <w:name w:val="List Number"/>
    <w:basedOn w:val="Normal"/>
    <w:link w:val="ListNumberChar"/>
    <w:rsid w:val="00FF0D2D"/>
    <w:pPr>
      <w:numPr>
        <w:numId w:val="8"/>
      </w:numPr>
    </w:pPr>
  </w:style>
  <w:style w:type="paragraph" w:customStyle="1" w:styleId="DocumentInformation">
    <w:name w:val="Document Information"/>
    <w:basedOn w:val="Heading1"/>
    <w:next w:val="Normal"/>
    <w:autoRedefine/>
    <w:rsid w:val="00E308ED"/>
    <w:pPr>
      <w:numPr>
        <w:numId w:val="0"/>
      </w:numPr>
      <w:tabs>
        <w:tab w:val="left" w:pos="504"/>
      </w:tabs>
    </w:pPr>
  </w:style>
  <w:style w:type="paragraph" w:styleId="TableofFigures">
    <w:name w:val="table of figures"/>
    <w:basedOn w:val="Normal"/>
    <w:next w:val="Normal"/>
    <w:semiHidden/>
    <w:rsid w:val="00EF1408"/>
    <w:pPr>
      <w:ind w:left="360" w:hanging="360"/>
    </w:pPr>
    <w:rPr>
      <w:rFonts w:ascii="Univers" w:hAnsi="Univers"/>
    </w:rPr>
  </w:style>
  <w:style w:type="paragraph" w:customStyle="1" w:styleId="DocInfoHead1">
    <w:name w:val="DocInfoHead1"/>
    <w:basedOn w:val="Heading2"/>
    <w:link w:val="DocInfoHead1CharChar"/>
    <w:autoRedefine/>
    <w:rsid w:val="00EF1408"/>
    <w:pPr>
      <w:numPr>
        <w:ilvl w:val="0"/>
        <w:numId w:val="0"/>
      </w:numPr>
      <w:tabs>
        <w:tab w:val="left" w:pos="648"/>
      </w:tabs>
    </w:pPr>
  </w:style>
  <w:style w:type="character" w:customStyle="1" w:styleId="DocInfoHead1CharChar">
    <w:name w:val="DocInfoHead1 Char Char"/>
    <w:basedOn w:val="Heading2Char"/>
    <w:link w:val="DocInfoHead1"/>
    <w:rsid w:val="005A7190"/>
    <w:rPr>
      <w:rFonts w:ascii="Arial" w:eastAsia="Times New Roman" w:hAnsi="Arial" w:cs="Arial"/>
      <w:b/>
      <w:bCs/>
      <w:iCs/>
      <w:sz w:val="28"/>
      <w:szCs w:val="28"/>
      <w:lang w:val="en-US" w:eastAsia="en-US" w:bidi="ar-SA"/>
    </w:rPr>
  </w:style>
  <w:style w:type="paragraph" w:customStyle="1" w:styleId="DocInfoHead2">
    <w:name w:val="DocInfoHead2"/>
    <w:basedOn w:val="Heading3"/>
    <w:link w:val="DocInfoHead2CharChar"/>
    <w:autoRedefine/>
    <w:rsid w:val="00EF1408"/>
    <w:pPr>
      <w:numPr>
        <w:ilvl w:val="0"/>
        <w:numId w:val="0"/>
      </w:numPr>
    </w:pPr>
  </w:style>
  <w:style w:type="character" w:customStyle="1" w:styleId="DocInfoHead2CharChar">
    <w:name w:val="DocInfoHead2 Char Char"/>
    <w:link w:val="DocInfoHead2"/>
    <w:rsid w:val="005A7190"/>
    <w:rPr>
      <w:rFonts w:ascii="Arial" w:hAnsi="Arial" w:cs="Arial"/>
      <w:b/>
      <w:bCs/>
      <w:sz w:val="26"/>
      <w:szCs w:val="26"/>
      <w:lang w:val="en-US" w:eastAsia="en-US" w:bidi="ar-SA"/>
    </w:rPr>
  </w:style>
  <w:style w:type="paragraph" w:customStyle="1" w:styleId="Appendix">
    <w:name w:val="Appendix"/>
    <w:basedOn w:val="Heading1"/>
    <w:rsid w:val="00EF1408"/>
    <w:pPr>
      <w:numPr>
        <w:numId w:val="0"/>
      </w:numPr>
      <w:tabs>
        <w:tab w:val="left" w:pos="504"/>
      </w:tabs>
    </w:pPr>
  </w:style>
  <w:style w:type="paragraph" w:customStyle="1" w:styleId="SMSCPARAGRAPH">
    <w:name w:val="SMSC PARAGRAPH"/>
    <w:basedOn w:val="Normal"/>
    <w:rsid w:val="00EF1408"/>
    <w:pPr>
      <w:tabs>
        <w:tab w:val="left" w:pos="-720"/>
      </w:tabs>
      <w:suppressAutoHyphens/>
      <w:autoSpaceDE w:val="0"/>
      <w:autoSpaceDN w:val="0"/>
      <w:spacing w:before="20" w:after="120"/>
    </w:pPr>
    <w:rPr>
      <w:rFonts w:cs="Arial"/>
      <w:sz w:val="18"/>
      <w:szCs w:val="18"/>
    </w:rPr>
  </w:style>
  <w:style w:type="paragraph" w:styleId="Index1">
    <w:name w:val="index 1"/>
    <w:basedOn w:val="Normal"/>
    <w:next w:val="Normal"/>
    <w:autoRedefine/>
    <w:semiHidden/>
    <w:rsid w:val="00EF1408"/>
    <w:pPr>
      <w:ind w:left="200" w:hanging="200"/>
    </w:pPr>
  </w:style>
  <w:style w:type="paragraph" w:customStyle="1" w:styleId="AppHead1">
    <w:name w:val="AppHead1"/>
    <w:basedOn w:val="Heading2"/>
    <w:next w:val="Normal"/>
    <w:rsid w:val="00EF1408"/>
    <w:pPr>
      <w:numPr>
        <w:ilvl w:val="0"/>
        <w:numId w:val="0"/>
      </w:numPr>
      <w:tabs>
        <w:tab w:val="left" w:pos="648"/>
      </w:tabs>
    </w:pPr>
  </w:style>
  <w:style w:type="paragraph" w:customStyle="1" w:styleId="AppHead2">
    <w:name w:val="AppHead2"/>
    <w:basedOn w:val="Heading3"/>
    <w:autoRedefine/>
    <w:rsid w:val="00EF1408"/>
    <w:pPr>
      <w:numPr>
        <w:ilvl w:val="0"/>
        <w:numId w:val="0"/>
      </w:numPr>
    </w:pPr>
  </w:style>
  <w:style w:type="paragraph" w:styleId="BalloonText">
    <w:name w:val="Balloon Text"/>
    <w:basedOn w:val="Normal"/>
    <w:semiHidden/>
    <w:rsid w:val="00EF1408"/>
    <w:rPr>
      <w:sz w:val="18"/>
      <w:szCs w:val="18"/>
    </w:rPr>
  </w:style>
  <w:style w:type="paragraph" w:customStyle="1" w:styleId="TableTitle">
    <w:name w:val="TableTitle"/>
    <w:basedOn w:val="TableHeadCTR"/>
    <w:link w:val="TableTitleChar"/>
    <w:rsid w:val="00EF1408"/>
    <w:pPr>
      <w:spacing w:before="240"/>
    </w:pPr>
    <w:rPr>
      <w:sz w:val="22"/>
    </w:rPr>
  </w:style>
  <w:style w:type="paragraph" w:customStyle="1" w:styleId="CodeWI">
    <w:name w:val="Code WI"/>
    <w:basedOn w:val="Normal"/>
    <w:link w:val="CodeWIChar"/>
    <w:autoRedefine/>
    <w:rsid w:val="005E67C3"/>
    <w:pPr>
      <w:pBdr>
        <w:top w:val="single" w:sz="4" w:space="1" w:color="auto"/>
        <w:left w:val="single" w:sz="4" w:space="4" w:color="auto"/>
        <w:bottom w:val="single" w:sz="4" w:space="1" w:color="auto"/>
        <w:right w:val="single" w:sz="4" w:space="4" w:color="auto"/>
      </w:pBdr>
      <w:spacing w:after="120" w:line="360" w:lineRule="auto"/>
      <w:ind w:left="360"/>
      <w:contextualSpacing/>
    </w:pPr>
    <w:rPr>
      <w:rFonts w:ascii="Courier New" w:hAnsi="Courier New"/>
      <w:color w:val="000000"/>
      <w:sz w:val="18"/>
      <w:szCs w:val="18"/>
    </w:rPr>
  </w:style>
  <w:style w:type="character" w:customStyle="1" w:styleId="CodeWIChar">
    <w:name w:val="Code WI Char"/>
    <w:link w:val="CodeWI"/>
    <w:rsid w:val="005E67C3"/>
    <w:rPr>
      <w:rFonts w:ascii="Courier New" w:hAnsi="Courier New"/>
      <w:color w:val="000000"/>
      <w:sz w:val="18"/>
      <w:szCs w:val="18"/>
      <w:lang w:val="en-US" w:eastAsia="en-US" w:bidi="ar-SA"/>
    </w:rPr>
  </w:style>
  <w:style w:type="paragraph" w:customStyle="1" w:styleId="CoverStyleLarge">
    <w:name w:val="Cover Style Large"/>
    <w:basedOn w:val="Normal"/>
    <w:autoRedefine/>
    <w:rsid w:val="005326D1"/>
    <w:pPr>
      <w:jc w:val="center"/>
      <w:outlineLvl w:val="0"/>
    </w:pPr>
    <w:rPr>
      <w:b/>
      <w:sz w:val="48"/>
    </w:rPr>
  </w:style>
  <w:style w:type="paragraph" w:customStyle="1" w:styleId="TitleAN">
    <w:name w:val="Title AN"/>
    <w:basedOn w:val="Normal"/>
    <w:rsid w:val="00EF1408"/>
    <w:pPr>
      <w:tabs>
        <w:tab w:val="left" w:pos="-720"/>
      </w:tabs>
      <w:suppressAutoHyphens/>
      <w:spacing w:before="120" w:after="120"/>
      <w:jc w:val="center"/>
    </w:pPr>
    <w:rPr>
      <w:b/>
      <w:spacing w:val="-2"/>
      <w:sz w:val="36"/>
    </w:rPr>
  </w:style>
  <w:style w:type="paragraph" w:customStyle="1" w:styleId="TitleANSub">
    <w:name w:val="Title AN Sub"/>
    <w:basedOn w:val="Normal"/>
    <w:rsid w:val="00EF1408"/>
    <w:pPr>
      <w:spacing w:before="120" w:after="120"/>
      <w:jc w:val="center"/>
    </w:pPr>
    <w:rPr>
      <w:b/>
      <w:sz w:val="24"/>
    </w:rPr>
  </w:style>
  <w:style w:type="paragraph" w:customStyle="1" w:styleId="ConfidentialStatement">
    <w:name w:val="Confidential Statement"/>
    <w:basedOn w:val="Normal"/>
    <w:autoRedefine/>
    <w:rsid w:val="00EF1408"/>
    <w:pPr>
      <w:tabs>
        <w:tab w:val="left" w:pos="-720"/>
      </w:tabs>
      <w:suppressAutoHyphens/>
      <w:spacing w:before="90"/>
      <w:jc w:val="both"/>
    </w:pPr>
    <w:rPr>
      <w:spacing w:val="-2"/>
    </w:rPr>
  </w:style>
  <w:style w:type="paragraph" w:styleId="Revision">
    <w:name w:val="Revision"/>
    <w:basedOn w:val="Header"/>
    <w:autoRedefine/>
    <w:rsid w:val="00EF1408"/>
    <w:pPr>
      <w:tabs>
        <w:tab w:val="clear" w:pos="4320"/>
        <w:tab w:val="clear" w:pos="8640"/>
        <w:tab w:val="left" w:pos="-720"/>
      </w:tabs>
      <w:suppressAutoHyphens/>
      <w:spacing w:before="60"/>
    </w:pPr>
  </w:style>
  <w:style w:type="paragraph" w:customStyle="1" w:styleId="DateAN">
    <w:name w:val="Date AN"/>
    <w:basedOn w:val="Header"/>
    <w:autoRedefine/>
    <w:rsid w:val="00EF1408"/>
    <w:pPr>
      <w:tabs>
        <w:tab w:val="clear" w:pos="4320"/>
        <w:tab w:val="clear" w:pos="8640"/>
        <w:tab w:val="left" w:pos="-720"/>
      </w:tabs>
      <w:suppressAutoHyphens/>
      <w:spacing w:before="60"/>
      <w:jc w:val="right"/>
    </w:pPr>
    <w:rPr>
      <w:spacing w:val="-2"/>
      <w:lang w:eastAsia="zh-TW"/>
    </w:rPr>
  </w:style>
  <w:style w:type="paragraph" w:customStyle="1" w:styleId="CoverUpperRight">
    <w:name w:val="Cover Upper Right"/>
    <w:basedOn w:val="Normal"/>
    <w:autoRedefine/>
    <w:rsid w:val="00EF1408"/>
    <w:pPr>
      <w:tabs>
        <w:tab w:val="left" w:pos="2070"/>
      </w:tabs>
      <w:suppressAutoHyphens/>
      <w:jc w:val="right"/>
      <w:outlineLvl w:val="0"/>
    </w:pPr>
    <w:rPr>
      <w:rFonts w:cs="Courier New"/>
      <w:b/>
      <w:noProof/>
      <w:sz w:val="32"/>
    </w:rPr>
  </w:style>
  <w:style w:type="paragraph" w:customStyle="1" w:styleId="RevisionHistory">
    <w:name w:val="Revision History"/>
    <w:basedOn w:val="DocumentInformation"/>
    <w:rsid w:val="00EF1408"/>
  </w:style>
  <w:style w:type="paragraph" w:customStyle="1" w:styleId="Anchor">
    <w:name w:val="Anchor"/>
    <w:basedOn w:val="Normal"/>
    <w:autoRedefine/>
    <w:rsid w:val="00EF1408"/>
    <w:pPr>
      <w:framePr w:w="2448" w:h="1360" w:hSpace="180" w:wrap="auto" w:vAnchor="text" w:hAnchor="page" w:x="1441" w:y="34"/>
      <w:tabs>
        <w:tab w:val="left" w:pos="2070"/>
      </w:tabs>
      <w:suppressAutoHyphens/>
      <w:jc w:val="both"/>
    </w:pPr>
    <w:rPr>
      <w:noProof/>
    </w:rPr>
  </w:style>
  <w:style w:type="paragraph" w:customStyle="1" w:styleId="StyleHeader">
    <w:name w:val="Style Header"/>
    <w:basedOn w:val="Header"/>
    <w:autoRedefine/>
    <w:rsid w:val="00EF1408"/>
  </w:style>
  <w:style w:type="paragraph" w:styleId="ListNumber2">
    <w:name w:val="List Number 2"/>
    <w:basedOn w:val="Normal"/>
    <w:rsid w:val="00512637"/>
    <w:pPr>
      <w:numPr>
        <w:numId w:val="7"/>
      </w:numPr>
    </w:pPr>
  </w:style>
  <w:style w:type="paragraph" w:styleId="BodyText">
    <w:name w:val="Body Text"/>
    <w:basedOn w:val="Normal"/>
    <w:rsid w:val="00685D67"/>
    <w:rPr>
      <w:rFonts w:eastAsia="PMingLiU"/>
      <w:sz w:val="18"/>
      <w:szCs w:val="20"/>
    </w:rPr>
  </w:style>
  <w:style w:type="paragraph" w:styleId="Caption">
    <w:name w:val="caption"/>
    <w:aliases w:val="fighead2,Table Caption,fighead21,fighead22,fighead23,Table Caption1,fighead211,fighead24,Table Caption2,fighead25,fighead212,fighead26,Table Caption3,fighead27,fighead213,Table Caption4,fighead28,fighead214,fighead29,Table Caption5,fighead215"/>
    <w:basedOn w:val="Normal"/>
    <w:qFormat/>
    <w:rsid w:val="005A7190"/>
    <w:pPr>
      <w:suppressLineNumbers/>
      <w:spacing w:before="120" w:after="120"/>
    </w:pPr>
    <w:rPr>
      <w:rFonts w:cs="Lohit Devanagari"/>
      <w:i/>
      <w:iCs/>
      <w:sz w:val="24"/>
    </w:rPr>
  </w:style>
  <w:style w:type="paragraph" w:styleId="ListBullet">
    <w:name w:val="List Bullet"/>
    <w:aliases w:val="Bulleted Text,Bulleted Text1"/>
    <w:basedOn w:val="Normal"/>
    <w:autoRedefine/>
    <w:rsid w:val="00685D67"/>
    <w:pPr>
      <w:tabs>
        <w:tab w:val="num" w:pos="432"/>
      </w:tabs>
      <w:ind w:left="432" w:hanging="432"/>
    </w:pPr>
    <w:rPr>
      <w:rFonts w:ascii="Times New Roman" w:eastAsia="PMingLiU" w:hAnsi="Times New Roman"/>
      <w:szCs w:val="20"/>
    </w:rPr>
  </w:style>
  <w:style w:type="paragraph" w:styleId="PlainText">
    <w:name w:val="Plain Text"/>
    <w:basedOn w:val="Normal"/>
    <w:rsid w:val="005A7190"/>
    <w:rPr>
      <w:rFonts w:ascii="Courier New" w:hAnsi="Courier New" w:cs="Courier New"/>
      <w:szCs w:val="20"/>
    </w:rPr>
  </w:style>
  <w:style w:type="paragraph" w:styleId="ListBullet3">
    <w:name w:val="List Bullet 3"/>
    <w:basedOn w:val="Normal"/>
    <w:autoRedefine/>
    <w:rsid w:val="00685D67"/>
    <w:pPr>
      <w:ind w:left="720" w:hanging="360"/>
    </w:pPr>
    <w:rPr>
      <w:rFonts w:eastAsia="PMingLiU"/>
      <w:szCs w:val="20"/>
    </w:rPr>
  </w:style>
  <w:style w:type="paragraph" w:styleId="ListBullet2">
    <w:name w:val="List Bullet 2"/>
    <w:basedOn w:val="Normal"/>
    <w:autoRedefine/>
    <w:rsid w:val="00685D67"/>
    <w:pPr>
      <w:tabs>
        <w:tab w:val="num" w:pos="360"/>
      </w:tabs>
      <w:ind w:left="1080" w:hanging="360"/>
    </w:pPr>
    <w:rPr>
      <w:rFonts w:eastAsia="PMingLiU"/>
      <w:szCs w:val="20"/>
    </w:rPr>
  </w:style>
  <w:style w:type="numbering" w:styleId="111111">
    <w:name w:val="Outline List 2"/>
    <w:basedOn w:val="NoList"/>
    <w:rsid w:val="00685D67"/>
    <w:pPr>
      <w:numPr>
        <w:numId w:val="2"/>
      </w:numPr>
    </w:pPr>
  </w:style>
  <w:style w:type="table" w:styleId="TableGrid">
    <w:name w:val="Table Grid"/>
    <w:basedOn w:val="TableNormal"/>
    <w:uiPriority w:val="59"/>
    <w:rsid w:val="005A7190"/>
    <w:pPr>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3">
    <w:name w:val="Table Grid 3"/>
    <w:basedOn w:val="TableNormal"/>
    <w:rsid w:val="00685D67"/>
    <w:rPr>
      <w:rFonts w:eastAsia="SimSu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685D67"/>
    <w:rPr>
      <w:rFonts w:eastAsia="SimSu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ai">
    <w:name w:val="Outline List 1"/>
    <w:basedOn w:val="NoList"/>
    <w:rsid w:val="002E426D"/>
    <w:pPr>
      <w:numPr>
        <w:numId w:val="3"/>
      </w:numPr>
    </w:pPr>
  </w:style>
  <w:style w:type="paragraph" w:styleId="Salutation">
    <w:name w:val="Salutation"/>
    <w:basedOn w:val="Normal"/>
    <w:next w:val="Normal"/>
    <w:rsid w:val="00A030B1"/>
  </w:style>
  <w:style w:type="character" w:customStyle="1" w:styleId="bulletbodytextCharChar">
    <w:name w:val="bullet body text Char Char"/>
    <w:link w:val="bulletbodytext"/>
    <w:rsid w:val="000A6580"/>
    <w:rPr>
      <w:rFonts w:ascii="Arial" w:eastAsia="Times New Roman" w:hAnsi="Arial"/>
      <w:szCs w:val="24"/>
    </w:rPr>
  </w:style>
  <w:style w:type="character" w:styleId="HTMLDefinition">
    <w:name w:val="HTML Definition"/>
    <w:rsid w:val="00EE31B1"/>
    <w:rPr>
      <w:i/>
      <w:iCs/>
    </w:rPr>
  </w:style>
  <w:style w:type="table" w:styleId="TableClassic1">
    <w:name w:val="Table Classic 1"/>
    <w:basedOn w:val="TableNormal"/>
    <w:rsid w:val="00EE31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E31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E31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E31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E31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E31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umns5">
    <w:name w:val="Table Columns 5"/>
    <w:basedOn w:val="TableNormal"/>
    <w:rsid w:val="00EE31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Elegant">
    <w:name w:val="Table Elegant"/>
    <w:basedOn w:val="TableNormal"/>
    <w:rsid w:val="00EE31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Web1">
    <w:name w:val="Table Web 1"/>
    <w:basedOn w:val="TableNormal"/>
    <w:rsid w:val="00EE31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EE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1">
    <w:name w:val="Table Subtle 1"/>
    <w:basedOn w:val="TableNormal"/>
    <w:rsid w:val="00EE31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rsid w:val="00EE31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Continue4">
    <w:name w:val="List Continue 4"/>
    <w:basedOn w:val="Normal"/>
    <w:rsid w:val="00435496"/>
    <w:pPr>
      <w:spacing w:after="120"/>
      <w:ind w:left="1440"/>
    </w:pPr>
  </w:style>
  <w:style w:type="character" w:customStyle="1" w:styleId="StyleBold">
    <w:name w:val="Style Bold"/>
    <w:rsid w:val="00EF1408"/>
    <w:rPr>
      <w:b/>
      <w:bCs/>
    </w:rPr>
  </w:style>
  <w:style w:type="paragraph" w:customStyle="1" w:styleId="functionname">
    <w:name w:val="function_name"/>
    <w:basedOn w:val="Heading3"/>
    <w:rsid w:val="005959D1"/>
    <w:pPr>
      <w:numPr>
        <w:ilvl w:val="0"/>
        <w:numId w:val="0"/>
      </w:numPr>
      <w:spacing w:after="60"/>
      <w:jc w:val="both"/>
    </w:pPr>
    <w:rPr>
      <w:rFonts w:eastAsia="PMingLiU"/>
      <w:lang w:eastAsia="zh-TW"/>
    </w:rPr>
  </w:style>
  <w:style w:type="character" w:customStyle="1" w:styleId="StyleHTMLDefinitionCourierNew8ptNotItalic">
    <w:name w:val="Style HTML Definition + Courier New 8 pt Not Italic"/>
    <w:rsid w:val="00B04151"/>
    <w:rPr>
      <w:rFonts w:ascii="Courier New" w:hAnsi="Courier New"/>
      <w:i/>
      <w:iCs/>
      <w:dstrike w:val="0"/>
      <w:sz w:val="16"/>
      <w:vertAlign w:val="baseline"/>
    </w:rPr>
  </w:style>
  <w:style w:type="character" w:customStyle="1" w:styleId="SC102502">
    <w:name w:val="SC.10.2502"/>
    <w:rsid w:val="00572FD0"/>
    <w:rPr>
      <w:rFonts w:cs="Arial"/>
      <w:color w:val="000000"/>
      <w:sz w:val="18"/>
      <w:szCs w:val="18"/>
    </w:rPr>
  </w:style>
  <w:style w:type="numbering" w:customStyle="1" w:styleId="StyleNumbered">
    <w:name w:val="Style Numbered"/>
    <w:basedOn w:val="NoList"/>
    <w:rsid w:val="005E67C3"/>
    <w:pPr>
      <w:numPr>
        <w:numId w:val="9"/>
      </w:numPr>
    </w:pPr>
  </w:style>
  <w:style w:type="character" w:customStyle="1" w:styleId="FooterChar">
    <w:name w:val="Footer Char"/>
    <w:link w:val="Footer"/>
    <w:uiPriority w:val="99"/>
    <w:rsid w:val="00552DF3"/>
    <w:rPr>
      <w:rFonts w:ascii="Arial" w:eastAsia="Times New Roman" w:hAnsi="Arial"/>
      <w:szCs w:val="24"/>
    </w:rPr>
  </w:style>
  <w:style w:type="paragraph" w:customStyle="1" w:styleId="CellHeading">
    <w:name w:val="CellHeading"/>
    <w:basedOn w:val="Header"/>
    <w:rsid w:val="005A7190"/>
    <w:pPr>
      <w:tabs>
        <w:tab w:val="clear" w:pos="4320"/>
        <w:tab w:val="clear" w:pos="8640"/>
      </w:tabs>
      <w:spacing w:before="120"/>
    </w:pPr>
    <w:rPr>
      <w:rFonts w:ascii="Tahoma" w:hAnsi="Tahoma"/>
      <w:b/>
      <w:sz w:val="18"/>
    </w:rPr>
  </w:style>
  <w:style w:type="paragraph" w:customStyle="1" w:styleId="Index">
    <w:name w:val="Index"/>
    <w:basedOn w:val="Normal"/>
    <w:rsid w:val="005A7190"/>
    <w:pPr>
      <w:suppressLineNumbers/>
    </w:pPr>
    <w:rPr>
      <w:rFonts w:cs="Lohit Devanagari"/>
    </w:rPr>
  </w:style>
  <w:style w:type="paragraph" w:customStyle="1" w:styleId="Contents10">
    <w:name w:val="Contents 10"/>
    <w:basedOn w:val="Index"/>
    <w:rsid w:val="005A7190"/>
    <w:pPr>
      <w:tabs>
        <w:tab w:val="right" w:leader="dot" w:pos="7425"/>
      </w:tabs>
      <w:ind w:left="2547"/>
    </w:pPr>
  </w:style>
  <w:style w:type="paragraph" w:customStyle="1" w:styleId="DocumentTitle">
    <w:name w:val="DocumentTitle"/>
    <w:basedOn w:val="Normal"/>
    <w:rsid w:val="005A7190"/>
    <w:pPr>
      <w:jc w:val="center"/>
    </w:pPr>
    <w:rPr>
      <w:rFonts w:ascii="Times New Roman" w:hAnsi="Times New Roman"/>
      <w:b/>
      <w:sz w:val="32"/>
    </w:rPr>
  </w:style>
  <w:style w:type="paragraph" w:customStyle="1" w:styleId="Heading">
    <w:name w:val="Heading"/>
    <w:basedOn w:val="Normal"/>
    <w:next w:val="Normal"/>
    <w:rsid w:val="005A7190"/>
    <w:pPr>
      <w:keepNext/>
      <w:spacing w:before="240" w:after="120"/>
    </w:pPr>
    <w:rPr>
      <w:rFonts w:ascii="Liberation Sans" w:eastAsia="WenQuanYi Zen Hei" w:hAnsi="Liberation Sans" w:cs="Lohit Devanagari"/>
      <w:sz w:val="28"/>
      <w:szCs w:val="28"/>
    </w:rPr>
  </w:style>
  <w:style w:type="paragraph" w:styleId="List">
    <w:name w:val="List"/>
    <w:basedOn w:val="Normal"/>
    <w:rsid w:val="005A7190"/>
    <w:pPr>
      <w:spacing w:after="120"/>
    </w:pPr>
    <w:rPr>
      <w:rFonts w:cs="Lohit Devanagari"/>
    </w:rPr>
  </w:style>
  <w:style w:type="paragraph" w:styleId="ListBullet4">
    <w:name w:val="List Bullet 4"/>
    <w:basedOn w:val="Normal"/>
    <w:rsid w:val="005A7190"/>
    <w:pPr>
      <w:numPr>
        <w:numId w:val="4"/>
      </w:numPr>
    </w:pPr>
  </w:style>
  <w:style w:type="character" w:customStyle="1" w:styleId="ListNumberChar">
    <w:name w:val="List Number Char"/>
    <w:link w:val="ListNumber"/>
    <w:rsid w:val="00FF0D2D"/>
    <w:rPr>
      <w:rFonts w:ascii="Arial" w:eastAsia="Times New Roman" w:hAnsi="Arial"/>
      <w:szCs w:val="24"/>
    </w:rPr>
  </w:style>
  <w:style w:type="paragraph" w:customStyle="1" w:styleId="Table">
    <w:name w:val="Table"/>
    <w:basedOn w:val="Normal"/>
    <w:link w:val="TableChar"/>
    <w:rsid w:val="005A7190"/>
    <w:pPr>
      <w:widowControl w:val="0"/>
      <w:tabs>
        <w:tab w:val="left" w:pos="360"/>
      </w:tabs>
      <w:overflowPunct w:val="0"/>
      <w:autoSpaceDE w:val="0"/>
      <w:autoSpaceDN w:val="0"/>
      <w:adjustRightInd w:val="0"/>
      <w:spacing w:before="120" w:after="120"/>
      <w:contextualSpacing/>
      <w:textAlignment w:val="baseline"/>
    </w:pPr>
    <w:rPr>
      <w:rFonts w:ascii="Palatino Linotype" w:hAnsi="Palatino Linotype"/>
      <w:szCs w:val="20"/>
    </w:rPr>
  </w:style>
  <w:style w:type="paragraph" w:customStyle="1" w:styleId="TableBodyCenter">
    <w:name w:val="Table Body Center"/>
    <w:basedOn w:val="TableBody"/>
    <w:rsid w:val="005A7190"/>
  </w:style>
  <w:style w:type="character" w:customStyle="1" w:styleId="TableBodyChar">
    <w:name w:val="Table Body Char"/>
    <w:link w:val="TableBody"/>
    <w:rsid w:val="005A7190"/>
    <w:rPr>
      <w:rFonts w:ascii="Arial" w:eastAsia="PMingLiU" w:hAnsi="Arial"/>
      <w:noProof/>
      <w:sz w:val="18"/>
      <w:lang w:val="en-US" w:eastAsia="en-US" w:bidi="ar-SA"/>
    </w:rPr>
  </w:style>
  <w:style w:type="character" w:customStyle="1" w:styleId="TableChar">
    <w:name w:val="Table Char"/>
    <w:link w:val="Table"/>
    <w:rsid w:val="005A7190"/>
    <w:rPr>
      <w:rFonts w:ascii="Palatino Linotype" w:hAnsi="Palatino Linotype"/>
      <w:lang w:val="en-US" w:eastAsia="en-US" w:bidi="ar-SA"/>
    </w:rPr>
  </w:style>
  <w:style w:type="paragraph" w:customStyle="1" w:styleId="TableContents">
    <w:name w:val="Table Contents"/>
    <w:basedOn w:val="Normal"/>
    <w:rsid w:val="005A7190"/>
    <w:pPr>
      <w:suppressLineNumbers/>
    </w:pPr>
  </w:style>
  <w:style w:type="paragraph" w:customStyle="1" w:styleId="TableHeading">
    <w:name w:val="Table Heading"/>
    <w:basedOn w:val="TableContents"/>
    <w:rsid w:val="005A7190"/>
    <w:pPr>
      <w:jc w:val="center"/>
    </w:pPr>
    <w:rPr>
      <w:b/>
      <w:bCs/>
    </w:rPr>
  </w:style>
  <w:style w:type="character" w:customStyle="1" w:styleId="TableHeadCTRChar">
    <w:name w:val="TableHeadCTR Char"/>
    <w:link w:val="TableHeadCTR"/>
    <w:rsid w:val="008578F2"/>
    <w:rPr>
      <w:rFonts w:ascii="Arial" w:hAnsi="Arial"/>
      <w:b/>
      <w:sz w:val="18"/>
      <w:szCs w:val="24"/>
      <w:lang w:val="en-US" w:eastAsia="en-US" w:bidi="ar-SA"/>
    </w:rPr>
  </w:style>
  <w:style w:type="character" w:customStyle="1" w:styleId="TableTitleChar">
    <w:name w:val="TableTitle Char"/>
    <w:link w:val="TableTitle"/>
    <w:rsid w:val="005A7190"/>
    <w:rPr>
      <w:rFonts w:ascii="Arial" w:hAnsi="Arial"/>
      <w:b/>
      <w:sz w:val="22"/>
      <w:szCs w:val="24"/>
      <w:lang w:val="en-US" w:eastAsia="en-US" w:bidi="ar-SA"/>
    </w:rPr>
  </w:style>
  <w:style w:type="paragraph" w:styleId="ListParagraph">
    <w:name w:val="List Paragraph"/>
    <w:basedOn w:val="Normal"/>
    <w:uiPriority w:val="34"/>
    <w:qFormat/>
    <w:rsid w:val="008664C6"/>
    <w:pPr>
      <w:ind w:left="720"/>
      <w:contextualSpacing/>
    </w:pPr>
  </w:style>
  <w:style w:type="paragraph" w:customStyle="1" w:styleId="CharChar1CharCharCharChar1CharCharCharCharCharChar">
    <w:name w:val="Char Char1 Char Char Char Char1 Char Char Char Char Char Char"/>
    <w:basedOn w:val="Normal"/>
    <w:rsid w:val="008632D4"/>
    <w:pPr>
      <w:spacing w:before="120" w:after="160" w:line="240" w:lineRule="exact"/>
    </w:pPr>
    <w:rPr>
      <w:rFonts w:ascii="Verdana" w:hAnsi="Verdana" w:cs="Arial"/>
      <w:szCs w:val="20"/>
    </w:rPr>
  </w:style>
  <w:style w:type="character" w:customStyle="1" w:styleId="highlight">
    <w:name w:val="highlight"/>
    <w:basedOn w:val="DefaultParagraphFont"/>
    <w:rsid w:val="0039516A"/>
    <w:rPr>
      <w:shd w:val="clear" w:color="auto" w:fill="DDDDDD"/>
    </w:rPr>
  </w:style>
  <w:style w:type="paragraph" w:styleId="NormalWeb">
    <w:name w:val="Normal (Web)"/>
    <w:basedOn w:val="Normal"/>
    <w:uiPriority w:val="99"/>
    <w:unhideWhenUsed/>
    <w:rsid w:val="009043F5"/>
    <w:pPr>
      <w:spacing w:before="100" w:beforeAutospacing="1" w:after="100" w:afterAutospacing="1"/>
    </w:pPr>
    <w:rPr>
      <w:rFonts w:ascii="Times New Roman" w:eastAsiaTheme="minorEastAsia" w:hAnsi="Times New Roman"/>
      <w:sz w:val="24"/>
    </w:rPr>
  </w:style>
  <w:style w:type="paragraph" w:customStyle="1" w:styleId="template">
    <w:name w:val="template"/>
    <w:basedOn w:val="Normal"/>
    <w:rsid w:val="00D36F1C"/>
    <w:pPr>
      <w:spacing w:line="240" w:lineRule="exact"/>
    </w:pPr>
    <w:rPr>
      <w: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00669">
      <w:bodyDiv w:val="1"/>
      <w:marLeft w:val="0"/>
      <w:marRight w:val="0"/>
      <w:marTop w:val="0"/>
      <w:marBottom w:val="0"/>
      <w:divBdr>
        <w:top w:val="none" w:sz="0" w:space="0" w:color="auto"/>
        <w:left w:val="none" w:sz="0" w:space="0" w:color="auto"/>
        <w:bottom w:val="none" w:sz="0" w:space="0" w:color="auto"/>
        <w:right w:val="none" w:sz="0" w:space="0" w:color="auto"/>
      </w:divBdr>
    </w:div>
    <w:div w:id="169414627">
      <w:bodyDiv w:val="1"/>
      <w:marLeft w:val="0"/>
      <w:marRight w:val="0"/>
      <w:marTop w:val="0"/>
      <w:marBottom w:val="0"/>
      <w:divBdr>
        <w:top w:val="none" w:sz="0" w:space="0" w:color="auto"/>
        <w:left w:val="none" w:sz="0" w:space="0" w:color="auto"/>
        <w:bottom w:val="none" w:sz="0" w:space="0" w:color="auto"/>
        <w:right w:val="none" w:sz="0" w:space="0" w:color="auto"/>
      </w:divBdr>
    </w:div>
    <w:div w:id="251401380">
      <w:bodyDiv w:val="1"/>
      <w:marLeft w:val="0"/>
      <w:marRight w:val="0"/>
      <w:marTop w:val="0"/>
      <w:marBottom w:val="0"/>
      <w:divBdr>
        <w:top w:val="none" w:sz="0" w:space="0" w:color="auto"/>
        <w:left w:val="none" w:sz="0" w:space="0" w:color="auto"/>
        <w:bottom w:val="none" w:sz="0" w:space="0" w:color="auto"/>
        <w:right w:val="none" w:sz="0" w:space="0" w:color="auto"/>
      </w:divBdr>
    </w:div>
    <w:div w:id="487870921">
      <w:bodyDiv w:val="1"/>
      <w:marLeft w:val="0"/>
      <w:marRight w:val="0"/>
      <w:marTop w:val="0"/>
      <w:marBottom w:val="0"/>
      <w:divBdr>
        <w:top w:val="none" w:sz="0" w:space="0" w:color="auto"/>
        <w:left w:val="none" w:sz="0" w:space="0" w:color="auto"/>
        <w:bottom w:val="none" w:sz="0" w:space="0" w:color="auto"/>
        <w:right w:val="none" w:sz="0" w:space="0" w:color="auto"/>
      </w:divBdr>
    </w:div>
    <w:div w:id="540820363">
      <w:bodyDiv w:val="1"/>
      <w:marLeft w:val="0"/>
      <w:marRight w:val="0"/>
      <w:marTop w:val="0"/>
      <w:marBottom w:val="0"/>
      <w:divBdr>
        <w:top w:val="none" w:sz="0" w:space="0" w:color="auto"/>
        <w:left w:val="none" w:sz="0" w:space="0" w:color="auto"/>
        <w:bottom w:val="none" w:sz="0" w:space="0" w:color="auto"/>
        <w:right w:val="none" w:sz="0" w:space="0" w:color="auto"/>
      </w:divBdr>
    </w:div>
    <w:div w:id="552547415">
      <w:bodyDiv w:val="1"/>
      <w:marLeft w:val="0"/>
      <w:marRight w:val="0"/>
      <w:marTop w:val="0"/>
      <w:marBottom w:val="0"/>
      <w:divBdr>
        <w:top w:val="none" w:sz="0" w:space="0" w:color="auto"/>
        <w:left w:val="none" w:sz="0" w:space="0" w:color="auto"/>
        <w:bottom w:val="none" w:sz="0" w:space="0" w:color="auto"/>
        <w:right w:val="none" w:sz="0" w:space="0" w:color="auto"/>
      </w:divBdr>
    </w:div>
    <w:div w:id="745953062">
      <w:bodyDiv w:val="1"/>
      <w:marLeft w:val="0"/>
      <w:marRight w:val="0"/>
      <w:marTop w:val="0"/>
      <w:marBottom w:val="0"/>
      <w:divBdr>
        <w:top w:val="none" w:sz="0" w:space="0" w:color="auto"/>
        <w:left w:val="none" w:sz="0" w:space="0" w:color="auto"/>
        <w:bottom w:val="none" w:sz="0" w:space="0" w:color="auto"/>
        <w:right w:val="none" w:sz="0" w:space="0" w:color="auto"/>
      </w:divBdr>
    </w:div>
    <w:div w:id="1109006352">
      <w:bodyDiv w:val="1"/>
      <w:marLeft w:val="0"/>
      <w:marRight w:val="0"/>
      <w:marTop w:val="0"/>
      <w:marBottom w:val="0"/>
      <w:divBdr>
        <w:top w:val="none" w:sz="0" w:space="0" w:color="auto"/>
        <w:left w:val="none" w:sz="0" w:space="0" w:color="auto"/>
        <w:bottom w:val="none" w:sz="0" w:space="0" w:color="auto"/>
        <w:right w:val="none" w:sz="0" w:space="0" w:color="auto"/>
      </w:divBdr>
      <w:divsChild>
        <w:div w:id="1783181150">
          <w:marLeft w:val="0"/>
          <w:marRight w:val="0"/>
          <w:marTop w:val="0"/>
          <w:marBottom w:val="0"/>
          <w:divBdr>
            <w:top w:val="none" w:sz="0" w:space="0" w:color="auto"/>
            <w:left w:val="none" w:sz="0" w:space="0" w:color="auto"/>
            <w:bottom w:val="none" w:sz="0" w:space="0" w:color="auto"/>
            <w:right w:val="none" w:sz="0" w:space="0" w:color="auto"/>
          </w:divBdr>
        </w:div>
      </w:divsChild>
    </w:div>
    <w:div w:id="1127770895">
      <w:bodyDiv w:val="1"/>
      <w:marLeft w:val="0"/>
      <w:marRight w:val="0"/>
      <w:marTop w:val="0"/>
      <w:marBottom w:val="0"/>
      <w:divBdr>
        <w:top w:val="none" w:sz="0" w:space="0" w:color="auto"/>
        <w:left w:val="none" w:sz="0" w:space="0" w:color="auto"/>
        <w:bottom w:val="none" w:sz="0" w:space="0" w:color="auto"/>
        <w:right w:val="none" w:sz="0" w:space="0" w:color="auto"/>
      </w:divBdr>
    </w:div>
    <w:div w:id="1211839785">
      <w:bodyDiv w:val="1"/>
      <w:marLeft w:val="0"/>
      <w:marRight w:val="0"/>
      <w:marTop w:val="0"/>
      <w:marBottom w:val="0"/>
      <w:divBdr>
        <w:top w:val="none" w:sz="0" w:space="0" w:color="auto"/>
        <w:left w:val="none" w:sz="0" w:space="0" w:color="auto"/>
        <w:bottom w:val="none" w:sz="0" w:space="0" w:color="auto"/>
        <w:right w:val="none" w:sz="0" w:space="0" w:color="auto"/>
      </w:divBdr>
    </w:div>
    <w:div w:id="1530335444">
      <w:bodyDiv w:val="1"/>
      <w:marLeft w:val="0"/>
      <w:marRight w:val="0"/>
      <w:marTop w:val="0"/>
      <w:marBottom w:val="0"/>
      <w:divBdr>
        <w:top w:val="none" w:sz="0" w:space="0" w:color="auto"/>
        <w:left w:val="none" w:sz="0" w:space="0" w:color="auto"/>
        <w:bottom w:val="none" w:sz="0" w:space="0" w:color="auto"/>
        <w:right w:val="none" w:sz="0" w:space="0" w:color="auto"/>
      </w:divBdr>
    </w:div>
    <w:div w:id="1649899936">
      <w:bodyDiv w:val="1"/>
      <w:marLeft w:val="0"/>
      <w:marRight w:val="0"/>
      <w:marTop w:val="0"/>
      <w:marBottom w:val="0"/>
      <w:divBdr>
        <w:top w:val="none" w:sz="0" w:space="0" w:color="auto"/>
        <w:left w:val="none" w:sz="0" w:space="0" w:color="auto"/>
        <w:bottom w:val="none" w:sz="0" w:space="0" w:color="auto"/>
        <w:right w:val="none" w:sz="0" w:space="0" w:color="auto"/>
      </w:divBdr>
    </w:div>
    <w:div w:id="1655136903">
      <w:bodyDiv w:val="1"/>
      <w:marLeft w:val="0"/>
      <w:marRight w:val="0"/>
      <w:marTop w:val="0"/>
      <w:marBottom w:val="0"/>
      <w:divBdr>
        <w:top w:val="none" w:sz="0" w:space="0" w:color="auto"/>
        <w:left w:val="none" w:sz="0" w:space="0" w:color="auto"/>
        <w:bottom w:val="none" w:sz="0" w:space="0" w:color="auto"/>
        <w:right w:val="none" w:sz="0" w:space="0" w:color="auto"/>
      </w:divBdr>
    </w:div>
    <w:div w:id="1888032159">
      <w:bodyDiv w:val="1"/>
      <w:marLeft w:val="0"/>
      <w:marRight w:val="0"/>
      <w:marTop w:val="0"/>
      <w:marBottom w:val="0"/>
      <w:divBdr>
        <w:top w:val="none" w:sz="0" w:space="0" w:color="auto"/>
        <w:left w:val="none" w:sz="0" w:space="0" w:color="auto"/>
        <w:bottom w:val="none" w:sz="0" w:space="0" w:color="auto"/>
        <w:right w:val="none" w:sz="0" w:space="0" w:color="auto"/>
      </w:divBdr>
      <w:divsChild>
        <w:div w:id="149173348">
          <w:marLeft w:val="0"/>
          <w:marRight w:val="0"/>
          <w:marTop w:val="0"/>
          <w:marBottom w:val="0"/>
          <w:divBdr>
            <w:top w:val="none" w:sz="0" w:space="0" w:color="auto"/>
            <w:left w:val="none" w:sz="0" w:space="0" w:color="auto"/>
            <w:bottom w:val="none" w:sz="0" w:space="0" w:color="auto"/>
            <w:right w:val="none" w:sz="0" w:space="0" w:color="auto"/>
          </w:divBdr>
          <w:divsChild>
            <w:div w:id="1905027380">
              <w:marLeft w:val="0"/>
              <w:marRight w:val="0"/>
              <w:marTop w:val="0"/>
              <w:marBottom w:val="0"/>
              <w:divBdr>
                <w:top w:val="none" w:sz="0" w:space="0" w:color="auto"/>
                <w:left w:val="none" w:sz="0" w:space="0" w:color="auto"/>
                <w:bottom w:val="none" w:sz="0" w:space="0" w:color="auto"/>
                <w:right w:val="none" w:sz="0" w:space="0" w:color="auto"/>
              </w:divBdr>
              <w:divsChild>
                <w:div w:id="1855420591">
                  <w:marLeft w:val="0"/>
                  <w:marRight w:val="0"/>
                  <w:marTop w:val="0"/>
                  <w:marBottom w:val="0"/>
                  <w:divBdr>
                    <w:top w:val="none" w:sz="0" w:space="0" w:color="auto"/>
                    <w:left w:val="none" w:sz="0" w:space="0" w:color="auto"/>
                    <w:bottom w:val="none" w:sz="0" w:space="0" w:color="auto"/>
                    <w:right w:val="none" w:sz="0" w:space="0" w:color="auto"/>
                  </w:divBdr>
                  <w:divsChild>
                    <w:div w:id="691230022">
                      <w:marLeft w:val="0"/>
                      <w:marRight w:val="0"/>
                      <w:marTop w:val="0"/>
                      <w:marBottom w:val="0"/>
                      <w:divBdr>
                        <w:top w:val="none" w:sz="0" w:space="0" w:color="auto"/>
                        <w:left w:val="none" w:sz="0" w:space="0" w:color="auto"/>
                        <w:bottom w:val="none" w:sz="0" w:space="0" w:color="auto"/>
                        <w:right w:val="none" w:sz="0" w:space="0" w:color="auto"/>
                      </w:divBdr>
                      <w:divsChild>
                        <w:div w:id="2026009329">
                          <w:marLeft w:val="0"/>
                          <w:marRight w:val="0"/>
                          <w:marTop w:val="0"/>
                          <w:marBottom w:val="0"/>
                          <w:divBdr>
                            <w:top w:val="none" w:sz="0" w:space="0" w:color="auto"/>
                            <w:left w:val="none" w:sz="0" w:space="0" w:color="auto"/>
                            <w:bottom w:val="none" w:sz="0" w:space="0" w:color="auto"/>
                            <w:right w:val="none" w:sz="0" w:space="0" w:color="auto"/>
                          </w:divBdr>
                          <w:divsChild>
                            <w:div w:id="210024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6740501">
      <w:bodyDiv w:val="1"/>
      <w:marLeft w:val="0"/>
      <w:marRight w:val="0"/>
      <w:marTop w:val="0"/>
      <w:marBottom w:val="0"/>
      <w:divBdr>
        <w:top w:val="none" w:sz="0" w:space="0" w:color="auto"/>
        <w:left w:val="none" w:sz="0" w:space="0" w:color="auto"/>
        <w:bottom w:val="none" w:sz="0" w:space="0" w:color="auto"/>
        <w:right w:val="none" w:sz="0" w:space="0" w:color="auto"/>
      </w:divBdr>
    </w:div>
    <w:div w:id="1990745576">
      <w:bodyDiv w:val="1"/>
      <w:marLeft w:val="0"/>
      <w:marRight w:val="0"/>
      <w:marTop w:val="0"/>
      <w:marBottom w:val="0"/>
      <w:divBdr>
        <w:top w:val="none" w:sz="0" w:space="0" w:color="auto"/>
        <w:left w:val="none" w:sz="0" w:space="0" w:color="auto"/>
        <w:bottom w:val="none" w:sz="0" w:space="0" w:color="auto"/>
        <w:right w:val="none" w:sz="0" w:space="0" w:color="auto"/>
      </w:divBdr>
    </w:div>
    <w:div w:id="210510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F9A2B-52AA-4C51-9D03-066E67167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12</Pages>
  <Words>2089</Words>
  <Characters>11910</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Applications Engineering (ASAP) Specification Template</vt:lpstr>
    </vt:vector>
  </TitlesOfParts>
  <Manager>Glen Rockford</Manager>
  <Company>SMSC</Company>
  <LinksUpToDate>false</LinksUpToDate>
  <CharactersWithSpaces>13972</CharactersWithSpaces>
  <SharedDoc>false</SharedDoc>
  <HLinks>
    <vt:vector size="132" baseType="variant">
      <vt:variant>
        <vt:i4>1114166</vt:i4>
      </vt:variant>
      <vt:variant>
        <vt:i4>131</vt:i4>
      </vt:variant>
      <vt:variant>
        <vt:i4>0</vt:i4>
      </vt:variant>
      <vt:variant>
        <vt:i4>5</vt:i4>
      </vt:variant>
      <vt:variant>
        <vt:lpwstr/>
      </vt:variant>
      <vt:variant>
        <vt:lpwstr>_Toc335082874</vt:lpwstr>
      </vt:variant>
      <vt:variant>
        <vt:i4>1114166</vt:i4>
      </vt:variant>
      <vt:variant>
        <vt:i4>125</vt:i4>
      </vt:variant>
      <vt:variant>
        <vt:i4>0</vt:i4>
      </vt:variant>
      <vt:variant>
        <vt:i4>5</vt:i4>
      </vt:variant>
      <vt:variant>
        <vt:lpwstr/>
      </vt:variant>
      <vt:variant>
        <vt:lpwstr>_Toc335082873</vt:lpwstr>
      </vt:variant>
      <vt:variant>
        <vt:i4>1114166</vt:i4>
      </vt:variant>
      <vt:variant>
        <vt:i4>119</vt:i4>
      </vt:variant>
      <vt:variant>
        <vt:i4>0</vt:i4>
      </vt:variant>
      <vt:variant>
        <vt:i4>5</vt:i4>
      </vt:variant>
      <vt:variant>
        <vt:lpwstr/>
      </vt:variant>
      <vt:variant>
        <vt:lpwstr>_Toc335082872</vt:lpwstr>
      </vt:variant>
      <vt:variant>
        <vt:i4>1114166</vt:i4>
      </vt:variant>
      <vt:variant>
        <vt:i4>113</vt:i4>
      </vt:variant>
      <vt:variant>
        <vt:i4>0</vt:i4>
      </vt:variant>
      <vt:variant>
        <vt:i4>5</vt:i4>
      </vt:variant>
      <vt:variant>
        <vt:lpwstr/>
      </vt:variant>
      <vt:variant>
        <vt:lpwstr>_Toc335082871</vt:lpwstr>
      </vt:variant>
      <vt:variant>
        <vt:i4>1114166</vt:i4>
      </vt:variant>
      <vt:variant>
        <vt:i4>107</vt:i4>
      </vt:variant>
      <vt:variant>
        <vt:i4>0</vt:i4>
      </vt:variant>
      <vt:variant>
        <vt:i4>5</vt:i4>
      </vt:variant>
      <vt:variant>
        <vt:lpwstr/>
      </vt:variant>
      <vt:variant>
        <vt:lpwstr>_Toc335082870</vt:lpwstr>
      </vt:variant>
      <vt:variant>
        <vt:i4>1048630</vt:i4>
      </vt:variant>
      <vt:variant>
        <vt:i4>101</vt:i4>
      </vt:variant>
      <vt:variant>
        <vt:i4>0</vt:i4>
      </vt:variant>
      <vt:variant>
        <vt:i4>5</vt:i4>
      </vt:variant>
      <vt:variant>
        <vt:lpwstr/>
      </vt:variant>
      <vt:variant>
        <vt:lpwstr>_Toc335082869</vt:lpwstr>
      </vt:variant>
      <vt:variant>
        <vt:i4>1048630</vt:i4>
      </vt:variant>
      <vt:variant>
        <vt:i4>95</vt:i4>
      </vt:variant>
      <vt:variant>
        <vt:i4>0</vt:i4>
      </vt:variant>
      <vt:variant>
        <vt:i4>5</vt:i4>
      </vt:variant>
      <vt:variant>
        <vt:lpwstr/>
      </vt:variant>
      <vt:variant>
        <vt:lpwstr>_Toc335082868</vt:lpwstr>
      </vt:variant>
      <vt:variant>
        <vt:i4>1048630</vt:i4>
      </vt:variant>
      <vt:variant>
        <vt:i4>89</vt:i4>
      </vt:variant>
      <vt:variant>
        <vt:i4>0</vt:i4>
      </vt:variant>
      <vt:variant>
        <vt:i4>5</vt:i4>
      </vt:variant>
      <vt:variant>
        <vt:lpwstr/>
      </vt:variant>
      <vt:variant>
        <vt:lpwstr>_Toc335082867</vt:lpwstr>
      </vt:variant>
      <vt:variant>
        <vt:i4>1048630</vt:i4>
      </vt:variant>
      <vt:variant>
        <vt:i4>83</vt:i4>
      </vt:variant>
      <vt:variant>
        <vt:i4>0</vt:i4>
      </vt:variant>
      <vt:variant>
        <vt:i4>5</vt:i4>
      </vt:variant>
      <vt:variant>
        <vt:lpwstr/>
      </vt:variant>
      <vt:variant>
        <vt:lpwstr>_Toc335082866</vt:lpwstr>
      </vt:variant>
      <vt:variant>
        <vt:i4>1048630</vt:i4>
      </vt:variant>
      <vt:variant>
        <vt:i4>77</vt:i4>
      </vt:variant>
      <vt:variant>
        <vt:i4>0</vt:i4>
      </vt:variant>
      <vt:variant>
        <vt:i4>5</vt:i4>
      </vt:variant>
      <vt:variant>
        <vt:lpwstr/>
      </vt:variant>
      <vt:variant>
        <vt:lpwstr>_Toc335082865</vt:lpwstr>
      </vt:variant>
      <vt:variant>
        <vt:i4>1048630</vt:i4>
      </vt:variant>
      <vt:variant>
        <vt:i4>71</vt:i4>
      </vt:variant>
      <vt:variant>
        <vt:i4>0</vt:i4>
      </vt:variant>
      <vt:variant>
        <vt:i4>5</vt:i4>
      </vt:variant>
      <vt:variant>
        <vt:lpwstr/>
      </vt:variant>
      <vt:variant>
        <vt:lpwstr>_Toc335082864</vt:lpwstr>
      </vt:variant>
      <vt:variant>
        <vt:i4>1048630</vt:i4>
      </vt:variant>
      <vt:variant>
        <vt:i4>65</vt:i4>
      </vt:variant>
      <vt:variant>
        <vt:i4>0</vt:i4>
      </vt:variant>
      <vt:variant>
        <vt:i4>5</vt:i4>
      </vt:variant>
      <vt:variant>
        <vt:lpwstr/>
      </vt:variant>
      <vt:variant>
        <vt:lpwstr>_Toc335082863</vt:lpwstr>
      </vt:variant>
      <vt:variant>
        <vt:i4>1048630</vt:i4>
      </vt:variant>
      <vt:variant>
        <vt:i4>59</vt:i4>
      </vt:variant>
      <vt:variant>
        <vt:i4>0</vt:i4>
      </vt:variant>
      <vt:variant>
        <vt:i4>5</vt:i4>
      </vt:variant>
      <vt:variant>
        <vt:lpwstr/>
      </vt:variant>
      <vt:variant>
        <vt:lpwstr>_Toc335082862</vt:lpwstr>
      </vt:variant>
      <vt:variant>
        <vt:i4>1048630</vt:i4>
      </vt:variant>
      <vt:variant>
        <vt:i4>53</vt:i4>
      </vt:variant>
      <vt:variant>
        <vt:i4>0</vt:i4>
      </vt:variant>
      <vt:variant>
        <vt:i4>5</vt:i4>
      </vt:variant>
      <vt:variant>
        <vt:lpwstr/>
      </vt:variant>
      <vt:variant>
        <vt:lpwstr>_Toc335082861</vt:lpwstr>
      </vt:variant>
      <vt:variant>
        <vt:i4>1048630</vt:i4>
      </vt:variant>
      <vt:variant>
        <vt:i4>47</vt:i4>
      </vt:variant>
      <vt:variant>
        <vt:i4>0</vt:i4>
      </vt:variant>
      <vt:variant>
        <vt:i4>5</vt:i4>
      </vt:variant>
      <vt:variant>
        <vt:lpwstr/>
      </vt:variant>
      <vt:variant>
        <vt:lpwstr>_Toc335082860</vt:lpwstr>
      </vt:variant>
      <vt:variant>
        <vt:i4>1245238</vt:i4>
      </vt:variant>
      <vt:variant>
        <vt:i4>41</vt:i4>
      </vt:variant>
      <vt:variant>
        <vt:i4>0</vt:i4>
      </vt:variant>
      <vt:variant>
        <vt:i4>5</vt:i4>
      </vt:variant>
      <vt:variant>
        <vt:lpwstr/>
      </vt:variant>
      <vt:variant>
        <vt:lpwstr>_Toc335082859</vt:lpwstr>
      </vt:variant>
      <vt:variant>
        <vt:i4>1245238</vt:i4>
      </vt:variant>
      <vt:variant>
        <vt:i4>35</vt:i4>
      </vt:variant>
      <vt:variant>
        <vt:i4>0</vt:i4>
      </vt:variant>
      <vt:variant>
        <vt:i4>5</vt:i4>
      </vt:variant>
      <vt:variant>
        <vt:lpwstr/>
      </vt:variant>
      <vt:variant>
        <vt:lpwstr>_Toc335082858</vt:lpwstr>
      </vt:variant>
      <vt:variant>
        <vt:i4>1245238</vt:i4>
      </vt:variant>
      <vt:variant>
        <vt:i4>29</vt:i4>
      </vt:variant>
      <vt:variant>
        <vt:i4>0</vt:i4>
      </vt:variant>
      <vt:variant>
        <vt:i4>5</vt:i4>
      </vt:variant>
      <vt:variant>
        <vt:lpwstr/>
      </vt:variant>
      <vt:variant>
        <vt:lpwstr>_Toc335082857</vt:lpwstr>
      </vt:variant>
      <vt:variant>
        <vt:i4>1245238</vt:i4>
      </vt:variant>
      <vt:variant>
        <vt:i4>23</vt:i4>
      </vt:variant>
      <vt:variant>
        <vt:i4>0</vt:i4>
      </vt:variant>
      <vt:variant>
        <vt:i4>5</vt:i4>
      </vt:variant>
      <vt:variant>
        <vt:lpwstr/>
      </vt:variant>
      <vt:variant>
        <vt:lpwstr>_Toc335082856</vt:lpwstr>
      </vt:variant>
      <vt:variant>
        <vt:i4>1245238</vt:i4>
      </vt:variant>
      <vt:variant>
        <vt:i4>17</vt:i4>
      </vt:variant>
      <vt:variant>
        <vt:i4>0</vt:i4>
      </vt:variant>
      <vt:variant>
        <vt:i4>5</vt:i4>
      </vt:variant>
      <vt:variant>
        <vt:lpwstr/>
      </vt:variant>
      <vt:variant>
        <vt:lpwstr>_Toc335082855</vt:lpwstr>
      </vt:variant>
      <vt:variant>
        <vt:i4>1245238</vt:i4>
      </vt:variant>
      <vt:variant>
        <vt:i4>11</vt:i4>
      </vt:variant>
      <vt:variant>
        <vt:i4>0</vt:i4>
      </vt:variant>
      <vt:variant>
        <vt:i4>5</vt:i4>
      </vt:variant>
      <vt:variant>
        <vt:lpwstr/>
      </vt:variant>
      <vt:variant>
        <vt:lpwstr>_Toc335082854</vt:lpwstr>
      </vt:variant>
      <vt:variant>
        <vt:i4>1245238</vt:i4>
      </vt:variant>
      <vt:variant>
        <vt:i4>5</vt:i4>
      </vt:variant>
      <vt:variant>
        <vt:i4>0</vt:i4>
      </vt:variant>
      <vt:variant>
        <vt:i4>5</vt:i4>
      </vt:variant>
      <vt:variant>
        <vt:lpwstr/>
      </vt:variant>
      <vt:variant>
        <vt:lpwstr>_Toc335082853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Applications Engineering (ASAP) Specification Template</dc:title>
  <dc:subject>Specification Subject</dc:subject>
  <dc:creator>Arun.Krishnan@microchip.com</dc:creator>
  <cp:lastModifiedBy>Arun Krishnan - C21798</cp:lastModifiedBy>
  <cp:revision>20</cp:revision>
  <cp:lastPrinted>2014-08-27T18:29:00Z</cp:lastPrinted>
  <dcterms:created xsi:type="dcterms:W3CDTF">2017-01-30T14:43:00Z</dcterms:created>
  <dcterms:modified xsi:type="dcterms:W3CDTF">2017-02-17T23:48:00Z</dcterms:modified>
</cp:coreProperties>
</file>